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F0E6E" w14:textId="3FE42999" w:rsidR="005B1059" w:rsidRDefault="005B1059" w:rsidP="00997DC7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 w:rsidRPr="005B1059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ZAŁĄCZNIK NR </w:t>
      </w:r>
      <w:r w:rsidR="006D1205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3</w:t>
      </w:r>
      <w:r w:rsidRPr="005B1059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 – KARTA OCENY MERYTORYCZNEJ</w:t>
      </w:r>
    </w:p>
    <w:p w14:paraId="42197817" w14:textId="77777777" w:rsidR="00997DC7" w:rsidRDefault="00997DC7" w:rsidP="00997DC7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</w:p>
    <w:p w14:paraId="6620D3EF" w14:textId="77777777" w:rsidR="00997DC7" w:rsidRDefault="00997DC7" w:rsidP="00997DC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7856">
        <w:rPr>
          <w:rFonts w:eastAsia="Times New Roman" w:cstheme="minorHAnsi"/>
          <w:b/>
          <w:bCs/>
          <w:sz w:val="24"/>
          <w:szCs w:val="24"/>
          <w:lang w:eastAsia="pl-PL"/>
        </w:rPr>
        <w:t>Numer wniosku:</w:t>
      </w:r>
      <w:r w:rsidRPr="005B7856">
        <w:rPr>
          <w:rFonts w:eastAsia="Times New Roman" w:cstheme="minorHAnsi"/>
          <w:sz w:val="24"/>
          <w:szCs w:val="24"/>
          <w:lang w:eastAsia="pl-PL"/>
        </w:rPr>
        <w:t xml:space="preserve"> ...........................................</w:t>
      </w:r>
    </w:p>
    <w:p w14:paraId="146F5FE7" w14:textId="77777777" w:rsidR="00997DC7" w:rsidRPr="005B1059" w:rsidRDefault="00997DC7" w:rsidP="00997DC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FBEDFDC" w14:textId="77777777" w:rsidR="00997DC7" w:rsidRDefault="00997DC7" w:rsidP="00997D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97DC7">
        <w:rPr>
          <w:rFonts w:cstheme="minorHAnsi"/>
          <w:b/>
          <w:sz w:val="24"/>
          <w:szCs w:val="24"/>
        </w:rPr>
        <w:t>Wnioskodawca (nazwa i adres siedziby podmiotu):</w:t>
      </w:r>
    </w:p>
    <w:p w14:paraId="289EC494" w14:textId="77777777" w:rsidR="00997DC7" w:rsidRPr="00997DC7" w:rsidRDefault="00997DC7" w:rsidP="00997D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DE82A72" w14:textId="77777777" w:rsidR="00997DC7" w:rsidRDefault="00997DC7" w:rsidP="00997DC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………………………………………………………………………..</w:t>
      </w:r>
      <w:r w:rsidR="005B1059" w:rsidRPr="005B1059">
        <w:rPr>
          <w:rFonts w:eastAsia="Times New Roman" w:cstheme="minorHAnsi"/>
          <w:sz w:val="24"/>
          <w:szCs w:val="24"/>
          <w:lang w:eastAsia="pl-PL"/>
        </w:rPr>
        <w:t xml:space="preserve">....................................................................... </w:t>
      </w:r>
    </w:p>
    <w:p w14:paraId="7EB13898" w14:textId="77777777" w:rsidR="00997DC7" w:rsidRDefault="00997DC7" w:rsidP="00997DC7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97DC7">
        <w:rPr>
          <w:rFonts w:cstheme="minorHAnsi"/>
          <w:b/>
          <w:sz w:val="24"/>
          <w:szCs w:val="24"/>
        </w:rPr>
        <w:t>Nazwa Wydarzenia:</w:t>
      </w:r>
    </w:p>
    <w:p w14:paraId="6FD50FAF" w14:textId="77777777" w:rsidR="00997DC7" w:rsidRPr="00997DC7" w:rsidRDefault="00997DC7" w:rsidP="00997DC7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BC79F23" w14:textId="77777777" w:rsidR="005B1059" w:rsidRDefault="00997DC7" w:rsidP="00997DC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</w:t>
      </w:r>
      <w:r w:rsidR="005B1059" w:rsidRPr="005B1059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</w:t>
      </w:r>
    </w:p>
    <w:p w14:paraId="1430F794" w14:textId="77777777" w:rsidR="00997DC7" w:rsidRDefault="00997DC7" w:rsidP="00997DC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0"/>
        <w:gridCol w:w="4869"/>
        <w:gridCol w:w="1430"/>
        <w:gridCol w:w="2243"/>
      </w:tblGrid>
      <w:tr w:rsidR="002947FF" w14:paraId="7DC2FE36" w14:textId="77777777" w:rsidTr="000512A8">
        <w:tc>
          <w:tcPr>
            <w:tcW w:w="520" w:type="dxa"/>
          </w:tcPr>
          <w:p w14:paraId="3596B7E4" w14:textId="77777777" w:rsidR="00997DC7" w:rsidRDefault="00997DC7" w:rsidP="002947F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869" w:type="dxa"/>
          </w:tcPr>
          <w:p w14:paraId="72197879" w14:textId="77777777" w:rsidR="00997DC7" w:rsidRDefault="00997DC7" w:rsidP="002947F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B1059">
              <w:rPr>
                <w:rFonts w:eastAsia="Times New Roman" w:cstheme="minorHAnsi"/>
                <w:sz w:val="24"/>
                <w:szCs w:val="24"/>
                <w:lang w:eastAsia="pl-PL"/>
              </w:rPr>
              <w:t>Kryterium oceny</w:t>
            </w:r>
          </w:p>
        </w:tc>
        <w:tc>
          <w:tcPr>
            <w:tcW w:w="1430" w:type="dxa"/>
          </w:tcPr>
          <w:p w14:paraId="562FA135" w14:textId="77777777" w:rsidR="00997DC7" w:rsidRDefault="002947FF" w:rsidP="002947F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Skala oceny</w:t>
            </w:r>
          </w:p>
        </w:tc>
        <w:tc>
          <w:tcPr>
            <w:tcW w:w="2243" w:type="dxa"/>
          </w:tcPr>
          <w:p w14:paraId="7C4853C7" w14:textId="77777777" w:rsidR="00997DC7" w:rsidRDefault="00997DC7" w:rsidP="002947FF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B1059">
              <w:rPr>
                <w:rFonts w:eastAsia="Times New Roman" w:cstheme="minorHAnsi"/>
                <w:sz w:val="24"/>
                <w:szCs w:val="24"/>
                <w:lang w:eastAsia="pl-PL"/>
              </w:rPr>
              <w:t>Przyznane punkty</w:t>
            </w:r>
          </w:p>
        </w:tc>
      </w:tr>
      <w:tr w:rsidR="000C666C" w14:paraId="2F20A9A0" w14:textId="77777777" w:rsidTr="000512A8">
        <w:tc>
          <w:tcPr>
            <w:tcW w:w="520" w:type="dxa"/>
          </w:tcPr>
          <w:p w14:paraId="3C9F66D0" w14:textId="77777777" w:rsidR="000C666C" w:rsidRDefault="000C666C" w:rsidP="000C666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869" w:type="dxa"/>
          </w:tcPr>
          <w:p w14:paraId="4A380384" w14:textId="44794D9B" w:rsidR="000C666C" w:rsidRDefault="00754E03" w:rsidP="000C666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</w:t>
            </w:r>
            <w:r w:rsidR="000C666C" w:rsidRPr="00FE7252">
              <w:rPr>
                <w:rFonts w:eastAsia="Times New Roman" w:cstheme="minorHAnsi"/>
                <w:sz w:val="24"/>
                <w:szCs w:val="24"/>
                <w:lang w:eastAsia="pl-PL"/>
              </w:rPr>
              <w:t>pójność i oryginalność koncepcji oraz zrozumiała i atrakcyjna forma przekazu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30" w:type="dxa"/>
          </w:tcPr>
          <w:p w14:paraId="61EBC381" w14:textId="6284CD0A" w:rsidR="000C666C" w:rsidRDefault="000C666C" w:rsidP="000C666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243" w:type="dxa"/>
          </w:tcPr>
          <w:p w14:paraId="2CB822ED" w14:textId="77777777" w:rsidR="000C666C" w:rsidRDefault="000C666C" w:rsidP="000C666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C666C" w14:paraId="768E930F" w14:textId="77777777" w:rsidTr="000512A8">
        <w:tc>
          <w:tcPr>
            <w:tcW w:w="520" w:type="dxa"/>
          </w:tcPr>
          <w:p w14:paraId="13183C90" w14:textId="77777777" w:rsidR="000C666C" w:rsidRDefault="000C666C" w:rsidP="000C666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869" w:type="dxa"/>
          </w:tcPr>
          <w:p w14:paraId="23D82732" w14:textId="685268B9" w:rsidR="000C666C" w:rsidRDefault="00754E03" w:rsidP="000C666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</w:t>
            </w:r>
            <w:r w:rsidR="000C666C" w:rsidRPr="00FE7252">
              <w:rPr>
                <w:rFonts w:eastAsia="Times New Roman" w:cstheme="minorHAnsi"/>
                <w:sz w:val="24"/>
                <w:szCs w:val="24"/>
                <w:lang w:eastAsia="pl-PL"/>
              </w:rPr>
              <w:t>elowość realizacji wnioskowanego wydarzenia</w:t>
            </w:r>
          </w:p>
        </w:tc>
        <w:tc>
          <w:tcPr>
            <w:tcW w:w="1430" w:type="dxa"/>
          </w:tcPr>
          <w:p w14:paraId="36647C8F" w14:textId="61DA20E8" w:rsidR="000C666C" w:rsidRDefault="000C666C" w:rsidP="000C666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243" w:type="dxa"/>
          </w:tcPr>
          <w:p w14:paraId="480B5A28" w14:textId="77777777" w:rsidR="000C666C" w:rsidRDefault="000C666C" w:rsidP="000C666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C666C" w14:paraId="4D70C482" w14:textId="77777777" w:rsidTr="000512A8">
        <w:tc>
          <w:tcPr>
            <w:tcW w:w="520" w:type="dxa"/>
          </w:tcPr>
          <w:p w14:paraId="56ACA12E" w14:textId="77777777" w:rsidR="000C666C" w:rsidRDefault="000C666C" w:rsidP="000C666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869" w:type="dxa"/>
          </w:tcPr>
          <w:p w14:paraId="37B04FEE" w14:textId="6CBF2F00" w:rsidR="000C666C" w:rsidRDefault="00754E03" w:rsidP="000C666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J</w:t>
            </w:r>
            <w:r w:rsidR="000C666C" w:rsidRPr="00FE7252">
              <w:rPr>
                <w:rFonts w:eastAsia="Times New Roman" w:cstheme="minorHAnsi"/>
                <w:sz w:val="24"/>
                <w:szCs w:val="24"/>
                <w:lang w:eastAsia="pl-PL"/>
              </w:rPr>
              <w:t>akość proponowanego wydarzenia, profesjonalizm i doświadczenie osób zaangażowanych w merytoryczną realizację wydarzenia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30" w:type="dxa"/>
          </w:tcPr>
          <w:p w14:paraId="01F73EB9" w14:textId="72B5131B" w:rsidR="000C666C" w:rsidRDefault="00754E03" w:rsidP="000C666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243" w:type="dxa"/>
          </w:tcPr>
          <w:p w14:paraId="052DE9D8" w14:textId="77777777" w:rsidR="000C666C" w:rsidRDefault="000C666C" w:rsidP="000C666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C666C" w14:paraId="5EF05048" w14:textId="77777777" w:rsidTr="000512A8">
        <w:tc>
          <w:tcPr>
            <w:tcW w:w="520" w:type="dxa"/>
          </w:tcPr>
          <w:p w14:paraId="7A2F932B" w14:textId="77777777" w:rsidR="000C666C" w:rsidRDefault="000C666C" w:rsidP="000C666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869" w:type="dxa"/>
          </w:tcPr>
          <w:p w14:paraId="0E2DD561" w14:textId="1781DED7" w:rsidR="000C666C" w:rsidRPr="00445045" w:rsidRDefault="00754E03" w:rsidP="000C666C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Z</w:t>
            </w:r>
            <w:r w:rsidR="000C666C" w:rsidRPr="00FE725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naczenie wydarzenia </w:t>
            </w:r>
            <w:r w:rsidRPr="00754E03">
              <w:rPr>
                <w:rFonts w:eastAsia="Times New Roman" w:cstheme="minorHAnsi"/>
                <w:sz w:val="24"/>
                <w:szCs w:val="24"/>
                <w:lang w:eastAsia="pl-PL"/>
              </w:rPr>
              <w:t>dla kultury oraz dziedzictwa historycznego i kulturowego Podkarpacia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30" w:type="dxa"/>
          </w:tcPr>
          <w:p w14:paraId="0F5FAE5A" w14:textId="157B1430" w:rsidR="000C666C" w:rsidRDefault="00D638D4" w:rsidP="000C666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243" w:type="dxa"/>
          </w:tcPr>
          <w:p w14:paraId="64B06A71" w14:textId="77777777" w:rsidR="000C666C" w:rsidRDefault="000C666C" w:rsidP="000C666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C666C" w14:paraId="608B8B58" w14:textId="77777777" w:rsidTr="000512A8">
        <w:tc>
          <w:tcPr>
            <w:tcW w:w="520" w:type="dxa"/>
          </w:tcPr>
          <w:p w14:paraId="4444D530" w14:textId="77777777" w:rsidR="000C666C" w:rsidRDefault="000C666C" w:rsidP="000C666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869" w:type="dxa"/>
          </w:tcPr>
          <w:p w14:paraId="1FB37605" w14:textId="7336B46C" w:rsidR="000C666C" w:rsidRDefault="00754E03" w:rsidP="000C666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</w:t>
            </w:r>
            <w:r w:rsidRPr="00FE7252">
              <w:rPr>
                <w:rFonts w:eastAsia="Times New Roman" w:cstheme="minorHAnsi"/>
                <w:sz w:val="24"/>
                <w:szCs w:val="24"/>
                <w:lang w:eastAsia="pl-PL"/>
              </w:rPr>
              <w:t>orobek</w:t>
            </w:r>
            <w:r w:rsidR="000C666C" w:rsidRPr="00FE725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artystyczny i dotychczasowe doświadczenie zespołu ubiegającego się o wsparcie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30" w:type="dxa"/>
          </w:tcPr>
          <w:p w14:paraId="42C360A7" w14:textId="5C265FC8" w:rsidR="000C666C" w:rsidRDefault="00754E03" w:rsidP="000C666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243" w:type="dxa"/>
          </w:tcPr>
          <w:p w14:paraId="5C5FC168" w14:textId="77777777" w:rsidR="000C666C" w:rsidRDefault="000C666C" w:rsidP="000C666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C666C" w14:paraId="64951113" w14:textId="77777777" w:rsidTr="000512A8">
        <w:tc>
          <w:tcPr>
            <w:tcW w:w="520" w:type="dxa"/>
          </w:tcPr>
          <w:p w14:paraId="5FC1442D" w14:textId="6517CF8E" w:rsidR="000C666C" w:rsidRDefault="00754E03" w:rsidP="000C666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869" w:type="dxa"/>
          </w:tcPr>
          <w:p w14:paraId="146166F0" w14:textId="0882E604" w:rsidR="000C666C" w:rsidRPr="00854CE9" w:rsidRDefault="00754E03" w:rsidP="000C666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U</w:t>
            </w:r>
            <w:r w:rsidR="000C666C" w:rsidRPr="00FE7252">
              <w:rPr>
                <w:rFonts w:eastAsia="Times New Roman" w:cstheme="minorHAnsi"/>
                <w:sz w:val="24"/>
                <w:szCs w:val="24"/>
                <w:lang w:eastAsia="pl-PL"/>
              </w:rPr>
              <w:t>czestnictwo w działaniach grup społecznych o utrudnionym dostępie do usług kulturalnych/zapewnienie dostępności osobom ze szczególnymi potrzebami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30" w:type="dxa"/>
          </w:tcPr>
          <w:p w14:paraId="77B6D0F0" w14:textId="5D826D13" w:rsidR="000C666C" w:rsidRDefault="00754E03" w:rsidP="000C666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243" w:type="dxa"/>
          </w:tcPr>
          <w:p w14:paraId="3B7A7987" w14:textId="77777777" w:rsidR="000C666C" w:rsidRDefault="000C666C" w:rsidP="000C666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C666C" w14:paraId="2E8D2A40" w14:textId="77777777" w:rsidTr="000512A8">
        <w:tc>
          <w:tcPr>
            <w:tcW w:w="520" w:type="dxa"/>
          </w:tcPr>
          <w:p w14:paraId="45BCE85C" w14:textId="15CE27C8" w:rsidR="000C666C" w:rsidRDefault="00754E03" w:rsidP="000C666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869" w:type="dxa"/>
          </w:tcPr>
          <w:p w14:paraId="7B2ADED2" w14:textId="5C12EE0F" w:rsidR="000C666C" w:rsidRPr="00854CE9" w:rsidRDefault="00754E03" w:rsidP="000C666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R</w:t>
            </w:r>
            <w:r w:rsidR="000C666C" w:rsidRPr="00FE725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zetelność i spójność przedstawionej kalkulacji kosztów oraz harmonogramu realizacji działań, a także racjonalność i efektywność ekonomiczna, </w:t>
            </w:r>
          </w:p>
        </w:tc>
        <w:tc>
          <w:tcPr>
            <w:tcW w:w="1430" w:type="dxa"/>
          </w:tcPr>
          <w:p w14:paraId="36B3107B" w14:textId="6D95A7C9" w:rsidR="000C666C" w:rsidRDefault="00754E03" w:rsidP="000C666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243" w:type="dxa"/>
          </w:tcPr>
          <w:p w14:paraId="0E8C11A2" w14:textId="77777777" w:rsidR="000C666C" w:rsidRDefault="000C666C" w:rsidP="000C666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C666C" w14:paraId="38FA69B9" w14:textId="77777777" w:rsidTr="000512A8">
        <w:tc>
          <w:tcPr>
            <w:tcW w:w="520" w:type="dxa"/>
          </w:tcPr>
          <w:p w14:paraId="0E4290C8" w14:textId="3C0C6AA4" w:rsidR="000C666C" w:rsidRDefault="00754E03" w:rsidP="000C666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869" w:type="dxa"/>
          </w:tcPr>
          <w:p w14:paraId="2AB9087F" w14:textId="57D88BFD" w:rsidR="000C666C" w:rsidRPr="000A5C59" w:rsidRDefault="00754E03" w:rsidP="000C666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Z</w:t>
            </w:r>
            <w:r w:rsidR="000C666C" w:rsidRPr="00FE7252">
              <w:rPr>
                <w:rFonts w:eastAsia="Times New Roman" w:cstheme="minorHAnsi"/>
                <w:sz w:val="24"/>
                <w:szCs w:val="24"/>
                <w:lang w:eastAsia="pl-PL"/>
              </w:rPr>
              <w:t>akładane rezultaty realizacji zadania i ich trwałość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30" w:type="dxa"/>
          </w:tcPr>
          <w:p w14:paraId="1787C0B0" w14:textId="7BF48EC4" w:rsidR="000C666C" w:rsidRDefault="00754E03" w:rsidP="000C666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243" w:type="dxa"/>
          </w:tcPr>
          <w:p w14:paraId="4DF7DD87" w14:textId="77777777" w:rsidR="000C666C" w:rsidRDefault="000C666C" w:rsidP="000C666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C666C" w14:paraId="24F59448" w14:textId="77777777" w:rsidTr="000512A8">
        <w:tc>
          <w:tcPr>
            <w:tcW w:w="520" w:type="dxa"/>
          </w:tcPr>
          <w:p w14:paraId="7BF77AB1" w14:textId="6C51E8A0" w:rsidR="000C666C" w:rsidRDefault="00754E03" w:rsidP="000C666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869" w:type="dxa"/>
          </w:tcPr>
          <w:p w14:paraId="602AC7A5" w14:textId="27DF40FF" w:rsidR="000C666C" w:rsidRPr="000A5C59" w:rsidRDefault="00494B66" w:rsidP="000C666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U</w:t>
            </w:r>
            <w:r w:rsidR="000C666C" w:rsidRPr="00FE7252">
              <w:rPr>
                <w:rFonts w:eastAsia="Times New Roman" w:cstheme="minorHAnsi"/>
                <w:sz w:val="24"/>
                <w:szCs w:val="24"/>
                <w:lang w:eastAsia="pl-PL"/>
              </w:rPr>
              <w:t>dział finansowego wkładu własnego wnioskodawcy w kosztach realizacji działania</w:t>
            </w:r>
            <w:r w:rsidR="00754E03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30" w:type="dxa"/>
          </w:tcPr>
          <w:p w14:paraId="6439DBC8" w14:textId="531E6611" w:rsidR="000C666C" w:rsidRDefault="00754E03" w:rsidP="000C666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243" w:type="dxa"/>
          </w:tcPr>
          <w:p w14:paraId="1AB17581" w14:textId="77777777" w:rsidR="000C666C" w:rsidRDefault="000C666C" w:rsidP="000C666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C666C" w14:paraId="37C1F6C6" w14:textId="77777777" w:rsidTr="000512A8">
        <w:tc>
          <w:tcPr>
            <w:tcW w:w="520" w:type="dxa"/>
          </w:tcPr>
          <w:p w14:paraId="3B35960C" w14:textId="75D78C88" w:rsidR="000C666C" w:rsidRDefault="00754E03" w:rsidP="000C666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869" w:type="dxa"/>
          </w:tcPr>
          <w:p w14:paraId="11CA2387" w14:textId="4A8B379B" w:rsidR="000C666C" w:rsidRPr="00854CE9" w:rsidRDefault="00754E03" w:rsidP="000C666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W</w:t>
            </w:r>
            <w:r w:rsidR="000C666C" w:rsidRPr="00FE7252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przypadku Jubileuszy –</w:t>
            </w: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</w:t>
            </w:r>
            <w:r w:rsidRPr="00754E03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Znaczenie zadania dla </w:t>
            </w:r>
            <w:r w:rsidRPr="00FE7252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dokumentowania kultury Podkarpacia</w:t>
            </w:r>
            <w:r w:rsidRPr="00754E03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oraz tworzenia </w:t>
            </w:r>
            <w:r w:rsidRPr="00754E03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„Biblioteki </w:t>
            </w:r>
            <w:proofErr w:type="spellStart"/>
            <w:r w:rsidRPr="00754E03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WspółTradycji</w:t>
            </w:r>
            <w:proofErr w:type="spellEnd"/>
            <w:r w:rsidRPr="00754E03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” CK w Przemyślu.</w:t>
            </w:r>
          </w:p>
        </w:tc>
        <w:tc>
          <w:tcPr>
            <w:tcW w:w="1430" w:type="dxa"/>
          </w:tcPr>
          <w:p w14:paraId="12C1AB5E" w14:textId="0E3518D6" w:rsidR="000C666C" w:rsidRDefault="00754E03" w:rsidP="000C666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  <w:bookmarkStart w:id="0" w:name="_GoBack"/>
            <w:bookmarkEnd w:id="0"/>
            <w:r w:rsidR="00D638D4">
              <w:rPr>
                <w:rFonts w:eastAsia="Times New Roman" w:cstheme="minorHAnsi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43" w:type="dxa"/>
          </w:tcPr>
          <w:p w14:paraId="2AD7E6E7" w14:textId="77777777" w:rsidR="000C666C" w:rsidRDefault="000C666C" w:rsidP="000C666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512A8" w14:paraId="7A70747A" w14:textId="77777777" w:rsidTr="000512A8">
        <w:trPr>
          <w:trHeight w:val="563"/>
        </w:trPr>
        <w:tc>
          <w:tcPr>
            <w:tcW w:w="5389" w:type="dxa"/>
            <w:gridSpan w:val="2"/>
          </w:tcPr>
          <w:p w14:paraId="26DA37D0" w14:textId="2FB5B046" w:rsidR="000512A8" w:rsidRDefault="000512A8" w:rsidP="000512A8">
            <w:pPr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Podsumowanie punktów</w:t>
            </w:r>
          </w:p>
        </w:tc>
        <w:tc>
          <w:tcPr>
            <w:tcW w:w="1430" w:type="dxa"/>
          </w:tcPr>
          <w:p w14:paraId="1C9BE26F" w14:textId="77777777" w:rsidR="000512A8" w:rsidRDefault="000512A8" w:rsidP="000C666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43" w:type="dxa"/>
          </w:tcPr>
          <w:p w14:paraId="234A74D2" w14:textId="77777777" w:rsidR="000512A8" w:rsidRDefault="000512A8" w:rsidP="000C666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54899FD8" w14:textId="77777777" w:rsidR="00997DC7" w:rsidRDefault="00997DC7" w:rsidP="00997DC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0118C7A" w14:textId="0706DD63" w:rsidR="00997DC7" w:rsidRPr="005B1059" w:rsidRDefault="000512A8" w:rsidP="00997DC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Uwagi i rekomendacje</w:t>
      </w:r>
      <w:r w:rsidR="00997DC7" w:rsidRPr="005B1059">
        <w:rPr>
          <w:rFonts w:eastAsia="Times New Roman" w:cstheme="minorHAnsi"/>
          <w:b/>
          <w:bCs/>
          <w:sz w:val="24"/>
          <w:szCs w:val="24"/>
          <w:lang w:eastAsia="pl-PL"/>
        </w:rPr>
        <w:t>:</w:t>
      </w:r>
    </w:p>
    <w:p w14:paraId="020CB5B8" w14:textId="7C68FE92" w:rsidR="000512A8" w:rsidRDefault="000512A8" w:rsidP="00997DC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1059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</w:t>
      </w:r>
    </w:p>
    <w:p w14:paraId="585104F1" w14:textId="37377475" w:rsidR="000512A8" w:rsidRDefault="000512A8" w:rsidP="00997DC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1059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</w:t>
      </w:r>
    </w:p>
    <w:p w14:paraId="4D84BF29" w14:textId="78A65D16" w:rsidR="000512A8" w:rsidRDefault="000512A8" w:rsidP="00997DC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1059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</w:t>
      </w:r>
    </w:p>
    <w:p w14:paraId="48D57043" w14:textId="3F4097B3" w:rsidR="000512A8" w:rsidRDefault="000512A8" w:rsidP="00997DC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1059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</w:t>
      </w:r>
    </w:p>
    <w:p w14:paraId="602E4BDA" w14:textId="77777777" w:rsidR="000512A8" w:rsidRDefault="000512A8" w:rsidP="00997DC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DAF7D8F" w14:textId="78BFC457" w:rsidR="00997DC7" w:rsidRPr="005B1059" w:rsidRDefault="00997DC7" w:rsidP="00997DC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1059">
        <w:rPr>
          <w:rFonts w:eastAsia="Times New Roman" w:cstheme="minorHAnsi"/>
          <w:b/>
          <w:bCs/>
          <w:sz w:val="24"/>
          <w:szCs w:val="24"/>
          <w:lang w:eastAsia="pl-PL"/>
        </w:rPr>
        <w:t>Podpis Członk</w:t>
      </w:r>
      <w:r w:rsidR="00D638D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a </w:t>
      </w:r>
      <w:r w:rsidRPr="005B1059">
        <w:rPr>
          <w:rFonts w:eastAsia="Times New Roman" w:cstheme="minorHAnsi"/>
          <w:b/>
          <w:bCs/>
          <w:sz w:val="24"/>
          <w:szCs w:val="24"/>
          <w:lang w:eastAsia="pl-PL"/>
        </w:rPr>
        <w:t>Komisji:</w:t>
      </w:r>
    </w:p>
    <w:p w14:paraId="40709D9B" w14:textId="77777777" w:rsidR="00997DC7" w:rsidRPr="005B1059" w:rsidRDefault="00997DC7" w:rsidP="00D638D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1059">
        <w:rPr>
          <w:rFonts w:eastAsia="Times New Roman" w:cstheme="minorHAnsi"/>
          <w:sz w:val="24"/>
          <w:szCs w:val="24"/>
          <w:lang w:eastAsia="pl-PL"/>
        </w:rPr>
        <w:t>........................................................</w:t>
      </w:r>
    </w:p>
    <w:p w14:paraId="33209977" w14:textId="77777777" w:rsidR="00997DC7" w:rsidRDefault="00997DC7" w:rsidP="00997DC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4AC4BA4" w14:textId="77777777" w:rsidR="00997DC7" w:rsidRDefault="00997DC7" w:rsidP="00997DC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0DE8B26" w14:textId="77777777" w:rsidR="00997DC7" w:rsidRDefault="00997DC7" w:rsidP="00997DC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48D0FF6" w14:textId="77777777" w:rsidR="00997DC7" w:rsidRDefault="00997DC7" w:rsidP="00997DC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2AA446E" w14:textId="77777777" w:rsidR="00997DC7" w:rsidRDefault="00997DC7" w:rsidP="00997DC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91017AA" w14:textId="77777777" w:rsidR="00997DC7" w:rsidRDefault="00997DC7" w:rsidP="00997DC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9689739" w14:textId="77777777" w:rsidR="00997DC7" w:rsidRDefault="00997DC7" w:rsidP="00997DC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C7E1D9A" w14:textId="77777777" w:rsidR="00997DC7" w:rsidRDefault="00997DC7" w:rsidP="00997DC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D428A1D" w14:textId="77777777" w:rsidR="00997DC7" w:rsidRDefault="00997DC7" w:rsidP="00997DC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CB96D54" w14:textId="77777777" w:rsidR="00997DC7" w:rsidRDefault="00997DC7" w:rsidP="00997DC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0A3ED7B" w14:textId="77777777" w:rsidR="00997DC7" w:rsidRDefault="00997DC7" w:rsidP="00997DC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BDA69D8" w14:textId="77777777" w:rsidR="00997DC7" w:rsidRDefault="00997DC7" w:rsidP="00997DC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51B34FF" w14:textId="77777777" w:rsidR="00997DC7" w:rsidRDefault="00997DC7" w:rsidP="00997DC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FCCF6F4" w14:textId="77777777" w:rsidR="00997DC7" w:rsidRDefault="00997DC7" w:rsidP="00997DC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52A99B9" w14:textId="77777777" w:rsidR="00997DC7" w:rsidRDefault="00997DC7" w:rsidP="00997DC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E58390F" w14:textId="77777777" w:rsidR="00997DC7" w:rsidRDefault="00997DC7" w:rsidP="00997DC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991A8AC" w14:textId="77777777" w:rsidR="00997DC7" w:rsidRPr="005B1059" w:rsidRDefault="00997DC7" w:rsidP="00997DC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sectPr w:rsidR="00997DC7" w:rsidRPr="005B10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4B86B" w14:textId="77777777" w:rsidR="00C322B2" w:rsidRDefault="00C322B2" w:rsidP="005B1059">
      <w:pPr>
        <w:spacing w:after="0" w:line="240" w:lineRule="auto"/>
      </w:pPr>
      <w:r>
        <w:separator/>
      </w:r>
    </w:p>
  </w:endnote>
  <w:endnote w:type="continuationSeparator" w:id="0">
    <w:p w14:paraId="40CBC9EB" w14:textId="77777777" w:rsidR="00C322B2" w:rsidRDefault="00C322B2" w:rsidP="005B1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83838" w14:textId="77777777" w:rsidR="000512A8" w:rsidRDefault="00051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127703"/>
      <w:docPartObj>
        <w:docPartGallery w:val="Page Numbers (Bottom of Page)"/>
        <w:docPartUnique/>
      </w:docPartObj>
    </w:sdtPr>
    <w:sdtEndPr/>
    <w:sdtContent>
      <w:p w14:paraId="438718AD" w14:textId="77777777" w:rsidR="005B1059" w:rsidRDefault="005B10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CA74DF" w14:textId="77777777" w:rsidR="005B1059" w:rsidRDefault="005B105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5D99E" w14:textId="77777777" w:rsidR="000512A8" w:rsidRDefault="000512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CA565" w14:textId="77777777" w:rsidR="00C322B2" w:rsidRDefault="00C322B2" w:rsidP="005B1059">
      <w:pPr>
        <w:spacing w:after="0" w:line="240" w:lineRule="auto"/>
      </w:pPr>
      <w:r>
        <w:separator/>
      </w:r>
    </w:p>
  </w:footnote>
  <w:footnote w:type="continuationSeparator" w:id="0">
    <w:p w14:paraId="5BF9D1D3" w14:textId="77777777" w:rsidR="00C322B2" w:rsidRDefault="00C322B2" w:rsidP="005B1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41A5A" w14:textId="77777777" w:rsidR="000512A8" w:rsidRDefault="000512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A45FD" w14:textId="516F0D6A" w:rsidR="000512A8" w:rsidRPr="006621F1" w:rsidRDefault="000512A8" w:rsidP="000512A8">
    <w:pPr>
      <w:spacing w:after="0"/>
      <w:ind w:left="1843" w:firstLine="1700"/>
      <w:jc w:val="right"/>
      <w:rPr>
        <w:rFonts w:cstheme="minorHAnsi"/>
        <w:sz w:val="20"/>
        <w:szCs w:val="20"/>
      </w:rPr>
    </w:pPr>
    <w:r w:rsidRPr="006621F1">
      <w:rPr>
        <w:sz w:val="20"/>
        <w:szCs w:val="20"/>
      </w:rPr>
      <w:t>Zał</w:t>
    </w:r>
    <w:r>
      <w:rPr>
        <w:sz w:val="20"/>
        <w:szCs w:val="20"/>
      </w:rPr>
      <w:t>ącznik</w:t>
    </w:r>
    <w:r w:rsidRPr="006621F1">
      <w:rPr>
        <w:sz w:val="20"/>
        <w:szCs w:val="20"/>
      </w:rPr>
      <w:t xml:space="preserve"> nr </w:t>
    </w:r>
    <w:r>
      <w:rPr>
        <w:sz w:val="20"/>
        <w:szCs w:val="20"/>
      </w:rPr>
      <w:t>3</w:t>
    </w:r>
    <w:r w:rsidRPr="006621F1">
      <w:rPr>
        <w:sz w:val="20"/>
        <w:szCs w:val="20"/>
      </w:rPr>
      <w:t xml:space="preserve"> </w:t>
    </w:r>
    <w:r w:rsidRPr="006621F1">
      <w:rPr>
        <w:rFonts w:cstheme="minorHAnsi"/>
        <w:sz w:val="20"/>
        <w:szCs w:val="20"/>
      </w:rPr>
      <w:t xml:space="preserve">do Regulaminu </w:t>
    </w:r>
    <w:r w:rsidRPr="00855FF6">
      <w:rPr>
        <w:rFonts w:cstheme="minorHAnsi"/>
        <w:sz w:val="20"/>
        <w:szCs w:val="20"/>
      </w:rPr>
      <w:t>Programu „</w:t>
    </w:r>
    <w:proofErr w:type="spellStart"/>
    <w:r w:rsidRPr="00855FF6">
      <w:rPr>
        <w:rFonts w:cstheme="minorHAnsi"/>
        <w:sz w:val="20"/>
        <w:szCs w:val="20"/>
      </w:rPr>
      <w:t>WspółTradycja</w:t>
    </w:r>
    <w:proofErr w:type="spellEnd"/>
    <w:r w:rsidRPr="00855FF6">
      <w:rPr>
        <w:rFonts w:cstheme="minorHAnsi"/>
        <w:sz w:val="20"/>
        <w:szCs w:val="20"/>
      </w:rPr>
      <w:t xml:space="preserve">”. </w:t>
    </w:r>
    <w:r>
      <w:rPr>
        <w:rFonts w:cstheme="minorHAnsi"/>
        <w:sz w:val="20"/>
        <w:szCs w:val="20"/>
      </w:rPr>
      <w:br/>
    </w:r>
    <w:r w:rsidRPr="00855FF6">
      <w:rPr>
        <w:rFonts w:cstheme="minorHAnsi"/>
        <w:sz w:val="20"/>
        <w:szCs w:val="20"/>
      </w:rPr>
      <w:t>Programu wsparcia finansowego współorganizacji jubileuszy i udziału zespołów artystycznych z Podkarpacia w festiwalach i przeglądach krajowych i zagranicznych</w:t>
    </w:r>
  </w:p>
  <w:p w14:paraId="1B1BA83F" w14:textId="77777777" w:rsidR="000512A8" w:rsidRDefault="000512A8" w:rsidP="000512A8">
    <w:pPr>
      <w:pStyle w:val="Nagwek"/>
    </w:pPr>
  </w:p>
  <w:p w14:paraId="5E10E69F" w14:textId="77777777" w:rsidR="005B1059" w:rsidRDefault="005B1059">
    <w:pPr>
      <w:pStyle w:val="Nagwek"/>
    </w:pPr>
  </w:p>
  <w:p w14:paraId="496C52FA" w14:textId="77777777" w:rsidR="005B1059" w:rsidRDefault="005B105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FF638" w14:textId="77777777" w:rsidR="000512A8" w:rsidRDefault="000512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500F6"/>
    <w:multiLevelType w:val="multilevel"/>
    <w:tmpl w:val="064E4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4823E5"/>
    <w:multiLevelType w:val="multilevel"/>
    <w:tmpl w:val="8896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59"/>
    <w:rsid w:val="000512A8"/>
    <w:rsid w:val="000C666C"/>
    <w:rsid w:val="001A284C"/>
    <w:rsid w:val="002947FF"/>
    <w:rsid w:val="0037209A"/>
    <w:rsid w:val="003F1E9F"/>
    <w:rsid w:val="00445045"/>
    <w:rsid w:val="00494B66"/>
    <w:rsid w:val="005B1059"/>
    <w:rsid w:val="006D1205"/>
    <w:rsid w:val="00754E03"/>
    <w:rsid w:val="00997DC7"/>
    <w:rsid w:val="009B495D"/>
    <w:rsid w:val="00B035FE"/>
    <w:rsid w:val="00C322B2"/>
    <w:rsid w:val="00C5753D"/>
    <w:rsid w:val="00C76AF0"/>
    <w:rsid w:val="00C86D24"/>
    <w:rsid w:val="00D638D4"/>
    <w:rsid w:val="00F8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0570C"/>
  <w15:chartTrackingRefBased/>
  <w15:docId w15:val="{82E3E467-6285-46F9-AEB7-15B5C532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059"/>
  </w:style>
  <w:style w:type="paragraph" w:styleId="Stopka">
    <w:name w:val="footer"/>
    <w:basedOn w:val="Normalny"/>
    <w:link w:val="StopkaZnak"/>
    <w:uiPriority w:val="99"/>
    <w:unhideWhenUsed/>
    <w:rsid w:val="005B1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059"/>
  </w:style>
  <w:style w:type="table" w:styleId="Tabela-Siatka">
    <w:name w:val="Table Grid"/>
    <w:basedOn w:val="Standardowy"/>
    <w:uiPriority w:val="39"/>
    <w:rsid w:val="00997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0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2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A731F-9254-4B4F-9BAE-C80878365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Medelczyk-Szkółka</dc:creator>
  <cp:keywords/>
  <dc:description/>
  <cp:lastModifiedBy>Katarzyna Medelczyk-Szkółka</cp:lastModifiedBy>
  <cp:revision>6</cp:revision>
  <cp:lastPrinted>2026-01-19T09:21:00Z</cp:lastPrinted>
  <dcterms:created xsi:type="dcterms:W3CDTF">2026-01-26T23:52:00Z</dcterms:created>
  <dcterms:modified xsi:type="dcterms:W3CDTF">2026-02-02T08:46:00Z</dcterms:modified>
</cp:coreProperties>
</file>