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F5F" w:rsidRPr="00500394" w:rsidRDefault="00A35F5F" w:rsidP="00227891">
      <w:pPr>
        <w:spacing w:after="0" w:line="240" w:lineRule="auto"/>
        <w:rPr>
          <w:b/>
        </w:rPr>
      </w:pPr>
      <w:r w:rsidRPr="00500394">
        <w:rPr>
          <w:b/>
        </w:rPr>
        <w:t>Regulamin</w:t>
      </w:r>
    </w:p>
    <w:p w:rsidR="00A35F5F" w:rsidRDefault="00A35F5F" w:rsidP="00227891">
      <w:pPr>
        <w:spacing w:after="0" w:line="240" w:lineRule="auto"/>
        <w:rPr>
          <w:b/>
        </w:rPr>
      </w:pPr>
      <w:r w:rsidRPr="00500394">
        <w:rPr>
          <w:b/>
        </w:rPr>
        <w:t>24. Międzywojewódzkiego Przeglądu Grup Obrzędowych WĄTKI FOLKLOORU LUDOWEGO</w:t>
      </w:r>
    </w:p>
    <w:p w:rsidR="007F3BC0" w:rsidRPr="00500394" w:rsidRDefault="007F3BC0" w:rsidP="00227891">
      <w:pPr>
        <w:spacing w:after="0" w:line="240" w:lineRule="auto"/>
        <w:rPr>
          <w:b/>
        </w:rPr>
      </w:pPr>
    </w:p>
    <w:p w:rsidR="00B529B1" w:rsidRPr="00C04C1A" w:rsidRDefault="00B529B1" w:rsidP="00227891">
      <w:pPr>
        <w:spacing w:after="0" w:line="240" w:lineRule="auto"/>
        <w:rPr>
          <w:b/>
        </w:rPr>
      </w:pPr>
      <w:r w:rsidRPr="00C04C1A">
        <w:rPr>
          <w:b/>
        </w:rPr>
        <w:t>Organizatorzy:</w:t>
      </w:r>
    </w:p>
    <w:p w:rsidR="00AC0030" w:rsidRDefault="00AC0030" w:rsidP="00227891">
      <w:pPr>
        <w:spacing w:after="0" w:line="240" w:lineRule="auto"/>
      </w:pPr>
      <w:r>
        <w:t>Centrum Kulturalne w Przemyślu</w:t>
      </w:r>
      <w:r>
        <w:t>,</w:t>
      </w:r>
    </w:p>
    <w:p w:rsidR="00B529B1" w:rsidRDefault="00B529B1" w:rsidP="00227891">
      <w:pPr>
        <w:spacing w:after="0" w:line="240" w:lineRule="auto"/>
      </w:pPr>
      <w:r>
        <w:t xml:space="preserve">Gminny Ośrodek Kultury w Starym Dzikowie, </w:t>
      </w:r>
    </w:p>
    <w:p w:rsidR="00B529B1" w:rsidRDefault="00B529B1" w:rsidP="00227891">
      <w:pPr>
        <w:spacing w:after="0" w:line="240" w:lineRule="auto"/>
      </w:pPr>
      <w:r>
        <w:t>Wójt Gminy Stary Dzików</w:t>
      </w:r>
      <w:r w:rsidR="00AC0030">
        <w:t>.</w:t>
      </w:r>
    </w:p>
    <w:p w:rsidR="00B529B1" w:rsidRPr="00C04C1A" w:rsidRDefault="00B529B1" w:rsidP="00227891">
      <w:pPr>
        <w:spacing w:after="0" w:line="240" w:lineRule="auto"/>
        <w:rPr>
          <w:b/>
        </w:rPr>
      </w:pPr>
      <w:r w:rsidRPr="00C04C1A">
        <w:rPr>
          <w:b/>
        </w:rPr>
        <w:t>Współorganizator:</w:t>
      </w:r>
    </w:p>
    <w:p w:rsidR="00B529B1" w:rsidRDefault="00B529B1" w:rsidP="00227891">
      <w:pPr>
        <w:spacing w:after="0" w:line="240" w:lineRule="auto"/>
      </w:pPr>
      <w:r>
        <w:t>Powiatowe Centrum Kultury w Lubaczowie.</w:t>
      </w:r>
    </w:p>
    <w:p w:rsidR="00B529B1" w:rsidRDefault="00B529B1" w:rsidP="00227891">
      <w:pPr>
        <w:spacing w:after="0" w:line="240" w:lineRule="auto"/>
      </w:pPr>
      <w:r w:rsidRPr="00C04C1A">
        <w:rPr>
          <w:b/>
        </w:rPr>
        <w:t>Termin</w:t>
      </w:r>
      <w:r w:rsidR="00A35F5F" w:rsidRPr="00C04C1A">
        <w:rPr>
          <w:b/>
        </w:rPr>
        <w:t>:</w:t>
      </w:r>
      <w:r w:rsidR="00A35F5F">
        <w:t xml:space="preserve"> </w:t>
      </w:r>
      <w:r>
        <w:t>1</w:t>
      </w:r>
      <w:r w:rsidR="00AC0030">
        <w:t xml:space="preserve"> </w:t>
      </w:r>
      <w:r>
        <w:t>lutego 2026 r.</w:t>
      </w:r>
      <w:r w:rsidR="00A35F5F">
        <w:br/>
      </w:r>
      <w:r w:rsidR="00A35F5F" w:rsidRPr="00C04C1A">
        <w:rPr>
          <w:b/>
        </w:rPr>
        <w:t>Godzina</w:t>
      </w:r>
      <w:r w:rsidR="00A35F5F">
        <w:t xml:space="preserve">: </w:t>
      </w:r>
      <w:r w:rsidR="00935E08">
        <w:t xml:space="preserve">od </w:t>
      </w:r>
      <w:r>
        <w:t>10.00</w:t>
      </w:r>
      <w:r w:rsidR="00935E08">
        <w:t xml:space="preserve"> do </w:t>
      </w:r>
      <w:r w:rsidR="00A35F5F">
        <w:t>18.00</w:t>
      </w:r>
      <w:r w:rsidR="00A35F5F">
        <w:br/>
      </w:r>
      <w:r w:rsidR="00A35F5F" w:rsidRPr="00C04C1A">
        <w:rPr>
          <w:b/>
        </w:rPr>
        <w:t>Miejsce</w:t>
      </w:r>
      <w:r w:rsidR="00A35F5F">
        <w:t xml:space="preserve">: </w:t>
      </w:r>
      <w:r>
        <w:t>G</w:t>
      </w:r>
      <w:r w:rsidR="00A35F5F">
        <w:t xml:space="preserve">minny </w:t>
      </w:r>
      <w:r>
        <w:t>O</w:t>
      </w:r>
      <w:r w:rsidR="00A35F5F">
        <w:t xml:space="preserve">środek </w:t>
      </w:r>
      <w:r>
        <w:t>K</w:t>
      </w:r>
      <w:r w:rsidR="00A35F5F">
        <w:t>ultury</w:t>
      </w:r>
      <w:r>
        <w:t xml:space="preserve"> w Starym Dzikowie</w:t>
      </w:r>
      <w:r w:rsidR="00A35F5F">
        <w:t xml:space="preserve">, ul. Kościuszki </w:t>
      </w:r>
      <w:r>
        <w:t xml:space="preserve"> </w:t>
      </w:r>
      <w:r w:rsidR="00A35F5F">
        <w:t>8</w:t>
      </w:r>
      <w:r w:rsidR="00C04C1A">
        <w:t>6A</w:t>
      </w:r>
      <w:r w:rsidR="00A35F5F">
        <w:t xml:space="preserve">, 37-632 Stary Dzików </w:t>
      </w:r>
    </w:p>
    <w:p w:rsidR="00227891" w:rsidRDefault="00A35F5F" w:rsidP="00227891">
      <w:pPr>
        <w:spacing w:after="0" w:line="240" w:lineRule="auto"/>
      </w:pPr>
      <w:r w:rsidRPr="00C04C1A">
        <w:rPr>
          <w:b/>
        </w:rPr>
        <w:t>Zasięg</w:t>
      </w:r>
      <w:r>
        <w:t xml:space="preserve">: grupy obrzędowe z terenu woj. podkarpackiego i części woj. lubelskiego (powiaty: kraśnicki, </w:t>
      </w:r>
      <w:r>
        <w:br/>
        <w:t xml:space="preserve">              janowski, biłgorajski i tomaszowski).</w:t>
      </w:r>
    </w:p>
    <w:p w:rsidR="00B529B1" w:rsidRPr="00C04C1A" w:rsidRDefault="00B529B1" w:rsidP="00A35F5F">
      <w:pPr>
        <w:spacing w:after="0" w:line="240" w:lineRule="auto"/>
        <w:rPr>
          <w:b/>
        </w:rPr>
      </w:pPr>
      <w:r w:rsidRPr="00C04C1A">
        <w:rPr>
          <w:b/>
        </w:rPr>
        <w:t>Cele Przeglądu:</w:t>
      </w:r>
    </w:p>
    <w:p w:rsidR="00B529B1" w:rsidRDefault="00AC0030" w:rsidP="00A35F5F">
      <w:pPr>
        <w:spacing w:after="0" w:line="240" w:lineRule="auto"/>
      </w:pPr>
      <w:r>
        <w:t xml:space="preserve">1. </w:t>
      </w:r>
      <w:r w:rsidR="00B529B1">
        <w:t>prezentacja zwyczajów i obrzędów ludowych</w:t>
      </w:r>
      <w:r w:rsidR="00A35F5F">
        <w:t>,</w:t>
      </w:r>
      <w:r w:rsidR="00B529B1">
        <w:t xml:space="preserve"> </w:t>
      </w:r>
      <w:r w:rsidR="00A35F5F">
        <w:br/>
      </w:r>
      <w:r>
        <w:t xml:space="preserve">2. </w:t>
      </w:r>
      <w:r w:rsidR="00B529B1">
        <w:t>popularyzacja wartości kulturowych w społeczeństwie,</w:t>
      </w:r>
    </w:p>
    <w:p w:rsidR="00B529B1" w:rsidRDefault="00AC0030" w:rsidP="00A35F5F">
      <w:pPr>
        <w:spacing w:after="0" w:line="240" w:lineRule="auto"/>
      </w:pPr>
      <w:r>
        <w:t xml:space="preserve">3. </w:t>
      </w:r>
      <w:r w:rsidR="00B529B1">
        <w:t xml:space="preserve">zachowanie niematerialnego dziedzictwa kulturowego dla młodszych pokoleń i środowisk </w:t>
      </w:r>
      <w:r w:rsidR="00B529B1">
        <w:br/>
        <w:t xml:space="preserve">    twórczych.</w:t>
      </w:r>
    </w:p>
    <w:p w:rsidR="00B529B1" w:rsidRDefault="00B529B1" w:rsidP="00B529B1">
      <w:r>
        <w:t xml:space="preserve">Przedmiotem konkursu są </w:t>
      </w:r>
      <w:r w:rsidR="00AC0030">
        <w:t xml:space="preserve">prezentacje spektakli zawierających: </w:t>
      </w:r>
      <w:r>
        <w:t xml:space="preserve">obrzędy i zwyczaje rodzinne, związane z cyklem prac: na roli, domowych, pasterskich, łowieckich; doroczne związane np. z cyklem Świąt </w:t>
      </w:r>
      <w:proofErr w:type="spellStart"/>
      <w:r>
        <w:t>Godnich</w:t>
      </w:r>
      <w:proofErr w:type="spellEnd"/>
      <w:r>
        <w:t>, Zapustami, Wielkim Postem, Wielkanocą, itp.</w:t>
      </w:r>
    </w:p>
    <w:p w:rsidR="00500394" w:rsidRPr="00C04C1A" w:rsidRDefault="00500394" w:rsidP="00B529B1">
      <w:pPr>
        <w:rPr>
          <w:b/>
        </w:rPr>
      </w:pPr>
      <w:r w:rsidRPr="00C04C1A">
        <w:rPr>
          <w:b/>
        </w:rPr>
        <w:t>Zasady udziału:</w:t>
      </w:r>
    </w:p>
    <w:p w:rsidR="00B529B1" w:rsidRDefault="00B529B1" w:rsidP="00C04C1A">
      <w:pPr>
        <w:pStyle w:val="Akapitzlist"/>
        <w:numPr>
          <w:ilvl w:val="0"/>
          <w:numId w:val="1"/>
        </w:numPr>
        <w:jc w:val="both"/>
      </w:pPr>
      <w:r>
        <w:t>Organizatorzy przyjmą pierwsze dziewięć grup obrzędowych (decyduje kolejność zgłoszeń), które otrzymają potwierdzenie udziału w imprezie. Wówczas są zobowiązane do wpłaty akredytacji. Prezentacje powinny zawierać charakterystyczne dla danego regionu</w:t>
      </w:r>
      <w:r w:rsidR="00AC0030">
        <w:t xml:space="preserve"> zwyczaje </w:t>
      </w:r>
      <w:r w:rsidR="00C04C1A">
        <w:br/>
      </w:r>
      <w:r w:rsidR="00AC0030">
        <w:t xml:space="preserve">i obrzędy </w:t>
      </w:r>
      <w:r>
        <w:t>tradycyjne czynności, zabiegi magiczne, itp. z wykorzystaniem rekwizytów, kostiumów dostosowanych do charakteru widowiska, pory roku, wieku wykonawców, ich statusu społecznego oraz tradycyjnego składu kapeli.</w:t>
      </w:r>
    </w:p>
    <w:p w:rsidR="00B529B1" w:rsidRDefault="00A35F5F" w:rsidP="00AC0030">
      <w:pPr>
        <w:ind w:left="426"/>
      </w:pPr>
      <w:r>
        <w:t xml:space="preserve">2. </w:t>
      </w:r>
      <w:r w:rsidR="00B529B1">
        <w:t>Kryteria oceny:</w:t>
      </w:r>
      <w:r>
        <w:br/>
      </w:r>
      <w:r w:rsidR="00AC0030">
        <w:t xml:space="preserve">    </w:t>
      </w:r>
      <w:r>
        <w:t xml:space="preserve"> </w:t>
      </w:r>
      <w:r w:rsidR="00AC0030">
        <w:t xml:space="preserve">a) </w:t>
      </w:r>
      <w:r w:rsidR="00B529B1">
        <w:t>autentyczność obrzędów i zwyczajów, gwary, muzyki, pieśni i tańców, strojów i rekwizytów,</w:t>
      </w:r>
      <w:r>
        <w:br/>
        <w:t xml:space="preserve">     </w:t>
      </w:r>
      <w:r w:rsidR="00AC0030">
        <w:t xml:space="preserve">b) </w:t>
      </w:r>
      <w:r w:rsidR="00B529B1">
        <w:t>adaptacja sceniczna widowiska.</w:t>
      </w:r>
      <w:bookmarkStart w:id="0" w:name="_GoBack"/>
      <w:bookmarkEnd w:id="0"/>
    </w:p>
    <w:p w:rsidR="00B529B1" w:rsidRDefault="00A35F5F" w:rsidP="00A35F5F">
      <w:pPr>
        <w:ind w:left="426"/>
      </w:pPr>
      <w:r>
        <w:t xml:space="preserve">3. </w:t>
      </w:r>
      <w:r w:rsidR="00B529B1">
        <w:t>Przegląd ma charakter konkursowy.</w:t>
      </w:r>
    </w:p>
    <w:p w:rsidR="00B529B1" w:rsidRDefault="00A35F5F" w:rsidP="00A35F5F">
      <w:pPr>
        <w:ind w:firstLine="426"/>
      </w:pPr>
      <w:r>
        <w:t xml:space="preserve">4. </w:t>
      </w:r>
      <w:r w:rsidR="00B529B1">
        <w:t>Organizatorzy powołają Komisję Artystyczną, która oceni prezentacje, przyzna</w:t>
      </w:r>
      <w:r>
        <w:t xml:space="preserve"> </w:t>
      </w:r>
      <w:r w:rsidR="00AC0030">
        <w:t>m</w:t>
      </w:r>
      <w:r>
        <w:t xml:space="preserve">iejsca: </w:t>
      </w:r>
      <w:r>
        <w:br/>
        <w:t xml:space="preserve">             Grand Prix, I Miejsce, II Miejsce, III Miejsce.</w:t>
      </w:r>
    </w:p>
    <w:p w:rsidR="00B529B1" w:rsidRDefault="00A35F5F" w:rsidP="00A35F5F">
      <w:pPr>
        <w:ind w:firstLine="426"/>
      </w:pPr>
      <w:r>
        <w:t xml:space="preserve">5. </w:t>
      </w:r>
      <w:r w:rsidR="00B529B1">
        <w:t xml:space="preserve">Czas trwania  prezentacji widowiska nie może przekroczyć 30  minut.  </w:t>
      </w:r>
    </w:p>
    <w:p w:rsidR="00B529B1" w:rsidRDefault="00A35F5F" w:rsidP="00AC0030">
      <w:pPr>
        <w:spacing w:after="0" w:line="240" w:lineRule="auto"/>
        <w:ind w:firstLine="425"/>
      </w:pPr>
      <w:r>
        <w:t xml:space="preserve">6. </w:t>
      </w:r>
      <w:r w:rsidR="00B529B1">
        <w:t xml:space="preserve">Każda uczestnicząca grupa otrzyma Dyplom Uczestnictwa. </w:t>
      </w:r>
      <w:r w:rsidR="00AC0030">
        <w:br/>
      </w:r>
      <w:r w:rsidR="00AC0030">
        <w:br/>
        <w:t xml:space="preserve">         7. </w:t>
      </w:r>
      <w:r w:rsidR="00B529B1">
        <w:t>Uczestnicy przyjeżdżają na własn</w:t>
      </w:r>
      <w:r w:rsidR="00AC0030">
        <w:t xml:space="preserve">y </w:t>
      </w:r>
      <w:r w:rsidR="00B529B1">
        <w:t>koszt</w:t>
      </w:r>
      <w:r w:rsidR="00AC0030">
        <w:t>.</w:t>
      </w:r>
      <w:r w:rsidR="00B529B1">
        <w:t xml:space="preserve"> </w:t>
      </w:r>
    </w:p>
    <w:p w:rsidR="00AC0030" w:rsidRDefault="00AC0030" w:rsidP="00AC0030">
      <w:pPr>
        <w:spacing w:after="0" w:line="240" w:lineRule="auto"/>
        <w:ind w:firstLine="425"/>
      </w:pPr>
    </w:p>
    <w:p w:rsidR="00B529B1" w:rsidRDefault="00AC0030" w:rsidP="00A35F5F">
      <w:pPr>
        <w:ind w:firstLine="426"/>
      </w:pPr>
      <w:r>
        <w:t>8</w:t>
      </w:r>
      <w:r w:rsidR="00A35F5F">
        <w:t xml:space="preserve">. </w:t>
      </w:r>
      <w:r w:rsidR="00B529B1">
        <w:t xml:space="preserve">Organizatorzy zapewniają ciepły posiłek dla uczestników Przeglądu. </w:t>
      </w:r>
      <w:r w:rsidR="00A35F5F">
        <w:br/>
      </w:r>
      <w:r w:rsidR="00A35F5F">
        <w:br/>
        <w:t xml:space="preserve">         </w:t>
      </w:r>
      <w:r>
        <w:t>9</w:t>
      </w:r>
      <w:r w:rsidR="00A35F5F">
        <w:t xml:space="preserve">. </w:t>
      </w:r>
      <w:r w:rsidR="00B529B1">
        <w:t>Organizatorzy zabezpieczają sprzęt nagłaśniający.</w:t>
      </w:r>
    </w:p>
    <w:p w:rsidR="00B529B1" w:rsidRDefault="00AC0030" w:rsidP="00A35F5F">
      <w:pPr>
        <w:ind w:firstLine="426"/>
      </w:pPr>
      <w:r>
        <w:t>10</w:t>
      </w:r>
      <w:r w:rsidR="00A35F5F">
        <w:t xml:space="preserve">. </w:t>
      </w:r>
      <w:r w:rsidR="00B529B1">
        <w:t xml:space="preserve">Wymiary sceny w Sali GOK w Starym Dzikowie: 5 m x 7m. (głębokość x szerokość) </w:t>
      </w:r>
    </w:p>
    <w:p w:rsidR="00EB5A4D" w:rsidRDefault="00A35F5F" w:rsidP="00FB7A78">
      <w:pPr>
        <w:ind w:left="426"/>
      </w:pPr>
      <w:r>
        <w:lastRenderedPageBreak/>
        <w:t>1</w:t>
      </w:r>
      <w:r w:rsidR="00AC0030">
        <w:t>1</w:t>
      </w:r>
      <w:r>
        <w:t xml:space="preserve">. </w:t>
      </w:r>
      <w:r w:rsidR="00B529B1">
        <w:t xml:space="preserve">Organizatorzy zastrzegają sobie prawo do nieodpłatnego rejestrowania audiowizualnego, </w:t>
      </w:r>
      <w:r>
        <w:br/>
        <w:t xml:space="preserve">       </w:t>
      </w:r>
      <w:r w:rsidR="00B529B1">
        <w:t xml:space="preserve">fotograficznego oraz emisji w środkach masowego przekazu jak i na stronach internetowych </w:t>
      </w:r>
      <w:r w:rsidR="00935E08">
        <w:br/>
        <w:t xml:space="preserve">       </w:t>
      </w:r>
      <w:r w:rsidR="00B529B1">
        <w:t>fragmentów programów prezentowanych przez uczestników</w:t>
      </w:r>
      <w:r w:rsidR="00AC0030">
        <w:t xml:space="preserve"> Wydarzenia</w:t>
      </w:r>
      <w:r w:rsidR="00B529B1">
        <w:t xml:space="preserve"> w ramach </w:t>
      </w:r>
      <w:r w:rsidR="00AC0030">
        <w:br/>
        <w:t xml:space="preserve">       </w:t>
      </w:r>
      <w:r w:rsidR="00B529B1">
        <w:t>promowania Przeglądu</w:t>
      </w:r>
      <w:r w:rsidR="00AC0030">
        <w:t>, a także</w:t>
      </w:r>
      <w:r w:rsidR="00B529B1">
        <w:t xml:space="preserve"> do działalności statutowe</w:t>
      </w:r>
      <w:r w:rsidR="00AC0030">
        <w:t>j</w:t>
      </w:r>
      <w:r w:rsidR="00B529B1">
        <w:t>.</w:t>
      </w:r>
    </w:p>
    <w:p w:rsidR="00EB5A4D" w:rsidRPr="00EB5A4D" w:rsidRDefault="00EB5A4D" w:rsidP="00EB5A4D">
      <w:pPr>
        <w:spacing w:before="240" w:after="0"/>
        <w:ind w:firstLine="426"/>
      </w:pPr>
      <w:r>
        <w:t>1</w:t>
      </w:r>
      <w:r w:rsidR="00AC0030">
        <w:t>2</w:t>
      </w:r>
      <w:r>
        <w:t>. Przyst</w:t>
      </w:r>
      <w:r w:rsidR="00FB7A78">
        <w:t>ą</w:t>
      </w:r>
      <w:r>
        <w:t>p</w:t>
      </w:r>
      <w:r w:rsidR="00FB7A78">
        <w:t>ienie</w:t>
      </w:r>
      <w:r>
        <w:t xml:space="preserve"> do „WĄTKÓW FOLKLORU LUDOWEGO” XXIV Międzywojewódzkiego Przeglądu</w:t>
      </w:r>
      <w:r>
        <w:br/>
        <w:t xml:space="preserve">               Grup Obrzędowych, </w:t>
      </w:r>
      <w:r w:rsidR="00FB7A78">
        <w:t xml:space="preserve">jest równoznaczne z oświadczeniem osoby upoważnionej do działania </w:t>
      </w:r>
      <w:r w:rsidR="00FB7A78">
        <w:br/>
        <w:t xml:space="preserve">                w imieniu Grupy</w:t>
      </w:r>
      <w:r>
        <w:t>:</w:t>
      </w:r>
    </w:p>
    <w:p w:rsidR="00EB5A4D" w:rsidRPr="00EB5A4D" w:rsidRDefault="00EB5A4D" w:rsidP="00EB5A4D">
      <w:pPr>
        <w:suppressAutoHyphens/>
        <w:spacing w:before="240" w:after="0" w:line="256" w:lineRule="auto"/>
        <w:ind w:left="720"/>
      </w:pPr>
      <w:r>
        <w:t xml:space="preserve">- </w:t>
      </w:r>
      <w:r w:rsidRPr="00EB5A4D">
        <w:t xml:space="preserve"> iż </w:t>
      </w:r>
      <w:r w:rsidR="00FB7A78">
        <w:t xml:space="preserve">Grupa </w:t>
      </w:r>
      <w:r w:rsidRPr="00EB5A4D">
        <w:t xml:space="preserve">jest wyłącznym twórcą </w:t>
      </w:r>
      <w:r>
        <w:t xml:space="preserve">zgłoszonego programu </w:t>
      </w:r>
      <w:r w:rsidRPr="00EB5A4D">
        <w:t>w rozumieniu ustawy o prawie</w:t>
      </w:r>
      <w:r>
        <w:br/>
        <w:t xml:space="preserve">  </w:t>
      </w:r>
      <w:r w:rsidRPr="00EB5A4D">
        <w:t xml:space="preserve"> autorskim i prawach pokrewnych, przysługują </w:t>
      </w:r>
      <w:r w:rsidR="00FB7A78">
        <w:t>jej</w:t>
      </w:r>
      <w:r w:rsidRPr="00EB5A4D">
        <w:t xml:space="preserve"> wszystkie prawa autorskie do </w:t>
      </w:r>
      <w:r>
        <w:t>programu,</w:t>
      </w:r>
      <w:r w:rsidRPr="00EB5A4D">
        <w:t xml:space="preserve"> </w:t>
      </w:r>
      <w:r>
        <w:br/>
        <w:t xml:space="preserve">   </w:t>
      </w:r>
      <w:r w:rsidRPr="00EB5A4D">
        <w:t>które nie są obciążone żadnymi prawami ani roszczeniami osób trzecich;</w:t>
      </w:r>
    </w:p>
    <w:p w:rsidR="00EB5A4D" w:rsidRPr="00FB7A78" w:rsidRDefault="00EB5A4D" w:rsidP="00FB7A78">
      <w:pPr>
        <w:suppressAutoHyphens/>
        <w:spacing w:line="256" w:lineRule="auto"/>
        <w:ind w:left="720"/>
        <w:rPr>
          <w:rFonts w:cstheme="minorHAnsi"/>
          <w:iCs/>
        </w:rPr>
      </w:pPr>
      <w:r>
        <w:t xml:space="preserve">- </w:t>
      </w:r>
      <w:r w:rsidRPr="00EB5A4D">
        <w:t>iż</w:t>
      </w:r>
      <w:r w:rsidR="00FB7A78">
        <w:t xml:space="preserve"> </w:t>
      </w:r>
      <w:r>
        <w:t>zgłoszony</w:t>
      </w:r>
      <w:r w:rsidR="00FB7A78">
        <w:t xml:space="preserve"> przez Grupę</w:t>
      </w:r>
      <w:r>
        <w:t xml:space="preserve"> program</w:t>
      </w:r>
      <w:r w:rsidRPr="00EB5A4D">
        <w:t xml:space="preserve"> nie narusza jakichkolwiek praw ani dóbr osobistych osób </w:t>
      </w:r>
      <w:r>
        <w:br/>
        <w:t xml:space="preserve">   </w:t>
      </w:r>
      <w:r w:rsidRPr="00EB5A4D">
        <w:t xml:space="preserve">trzecich, </w:t>
      </w:r>
      <w:r>
        <w:br/>
        <w:t xml:space="preserve">- </w:t>
      </w:r>
      <w:r w:rsidR="00FB7A78">
        <w:t xml:space="preserve">iż Grupa </w:t>
      </w:r>
      <w:r w:rsidRPr="00EB5A4D">
        <w:rPr>
          <w:rFonts w:cstheme="minorHAnsi"/>
          <w:iCs/>
        </w:rPr>
        <w:t>udziela Organizatoro</w:t>
      </w:r>
      <w:r>
        <w:rPr>
          <w:rFonts w:cstheme="minorHAnsi"/>
          <w:iCs/>
        </w:rPr>
        <w:t xml:space="preserve">m </w:t>
      </w:r>
      <w:r w:rsidRPr="00EB5A4D">
        <w:rPr>
          <w:rFonts w:cstheme="minorHAnsi"/>
          <w:iCs/>
        </w:rPr>
        <w:t xml:space="preserve">nieodpłatnej, nieograniczonej terytorialnie czasowo licencji </w:t>
      </w:r>
      <w:r w:rsidR="00FB7A78">
        <w:rPr>
          <w:rFonts w:cstheme="minorHAnsi"/>
          <w:iCs/>
        </w:rPr>
        <w:br/>
        <w:t xml:space="preserve">   </w:t>
      </w:r>
      <w:r w:rsidRPr="00EB5A4D">
        <w:rPr>
          <w:rFonts w:cstheme="minorHAnsi"/>
          <w:iCs/>
        </w:rPr>
        <w:t>do</w:t>
      </w:r>
      <w:r>
        <w:t xml:space="preserve"> rejestrowania audiowizualnego, fotograficznego oraz emisji w środkach masowego</w:t>
      </w:r>
      <w:r>
        <w:br/>
        <w:t xml:space="preserve">   przekazu jak i na stronach internetowych fragmentów programów prezentowanych przez </w:t>
      </w:r>
      <w:r>
        <w:br/>
        <w:t xml:space="preserve">   uczestników imprezy oraz </w:t>
      </w:r>
      <w:r w:rsidRPr="00EB5A4D">
        <w:rPr>
          <w:rFonts w:cstheme="minorHAnsi"/>
          <w:iCs/>
        </w:rPr>
        <w:t xml:space="preserve">wielokrotnego utrwalania i zwielokrotniania fotografii </w:t>
      </w:r>
      <w:r w:rsidR="00FB7A78">
        <w:rPr>
          <w:rFonts w:cstheme="minorHAnsi"/>
          <w:iCs/>
        </w:rPr>
        <w:t xml:space="preserve">oraz </w:t>
      </w:r>
      <w:r w:rsidR="00FB7A78">
        <w:rPr>
          <w:rFonts w:cstheme="minorHAnsi"/>
          <w:iCs/>
        </w:rPr>
        <w:br/>
        <w:t xml:space="preserve">   nagrań </w:t>
      </w:r>
      <w:r w:rsidRPr="00EB5A4D">
        <w:rPr>
          <w:rFonts w:cstheme="minorHAnsi"/>
          <w:iCs/>
        </w:rPr>
        <w:t xml:space="preserve">każdą możliwą techniką. </w:t>
      </w:r>
      <w:r>
        <w:t>w ramach promowania Przeglądu</w:t>
      </w:r>
      <w:r w:rsidR="00AC0030">
        <w:t>, a także</w:t>
      </w:r>
      <w:r>
        <w:t xml:space="preserve"> do </w:t>
      </w:r>
      <w:r w:rsidR="00AC0030">
        <w:t xml:space="preserve">realizowania      </w:t>
      </w:r>
      <w:r w:rsidR="00AC0030">
        <w:br/>
        <w:t xml:space="preserve">   </w:t>
      </w:r>
      <w:r>
        <w:t>działalności statutowej</w:t>
      </w:r>
      <w:r w:rsidR="00FB7A78">
        <w:t>.</w:t>
      </w:r>
    </w:p>
    <w:p w:rsidR="00B529B1" w:rsidRDefault="00A35F5F" w:rsidP="00A35F5F">
      <w:pPr>
        <w:ind w:left="426"/>
      </w:pPr>
      <w:r>
        <w:t>1</w:t>
      </w:r>
      <w:r w:rsidR="00AC0030">
        <w:t>3</w:t>
      </w:r>
      <w:r>
        <w:t xml:space="preserve">. </w:t>
      </w:r>
      <w:r w:rsidR="00B529B1">
        <w:t xml:space="preserve">Odesłanie wypełnionej karty zgłoszenia jest równoznaczne z akceptacją postanowień </w:t>
      </w:r>
      <w:r>
        <w:br/>
        <w:t xml:space="preserve">      </w:t>
      </w:r>
      <w:r w:rsidR="00B529B1">
        <w:t>regulaminu.</w:t>
      </w:r>
    </w:p>
    <w:p w:rsidR="00B529B1" w:rsidRDefault="00A35F5F" w:rsidP="00A35F5F">
      <w:pPr>
        <w:spacing w:after="0" w:line="240" w:lineRule="auto"/>
        <w:ind w:firstLine="426"/>
      </w:pPr>
      <w:r>
        <w:t>1</w:t>
      </w:r>
      <w:r w:rsidR="00AC0030">
        <w:t>4</w:t>
      </w:r>
      <w:r>
        <w:t xml:space="preserve">. </w:t>
      </w:r>
      <w:r w:rsidR="00B529B1">
        <w:t>Zgłoszenia należy nadsyłać do dnia 23. 01. 2026 roku na adres</w:t>
      </w:r>
      <w:r w:rsidR="00935E08">
        <w:t xml:space="preserve"> biura organizacyjnego</w:t>
      </w:r>
      <w:r w:rsidR="00B529B1">
        <w:t xml:space="preserve">: </w:t>
      </w:r>
    </w:p>
    <w:p w:rsidR="00B529B1" w:rsidRDefault="00B529B1" w:rsidP="00A35F5F">
      <w:pPr>
        <w:spacing w:after="0" w:line="240" w:lineRule="auto"/>
        <w:ind w:firstLine="708"/>
      </w:pPr>
      <w:r>
        <w:t xml:space="preserve">Gminny Ośrodek Kultury w Starym Dzikowie, </w:t>
      </w:r>
    </w:p>
    <w:p w:rsidR="00B529B1" w:rsidRDefault="00B529B1" w:rsidP="00A35F5F">
      <w:pPr>
        <w:spacing w:after="0" w:line="240" w:lineRule="auto"/>
        <w:ind w:firstLine="708"/>
      </w:pPr>
      <w:r>
        <w:t>ul. Kościuszki 8</w:t>
      </w:r>
      <w:r w:rsidR="005B4850">
        <w:t>6A</w:t>
      </w:r>
      <w:r>
        <w:t xml:space="preserve">, 37-632 Stary Dzików. </w:t>
      </w:r>
    </w:p>
    <w:p w:rsidR="00B529B1" w:rsidRDefault="00B529B1" w:rsidP="00A35F5F">
      <w:pPr>
        <w:spacing w:after="0" w:line="240" w:lineRule="auto"/>
        <w:ind w:firstLine="708"/>
      </w:pPr>
      <w:r>
        <w:t xml:space="preserve">Kontakt telefoniczny: GOK (16) 631 80 45. </w:t>
      </w:r>
    </w:p>
    <w:p w:rsidR="00B529B1" w:rsidRDefault="00B529B1" w:rsidP="00A35F5F">
      <w:pPr>
        <w:spacing w:after="0" w:line="240" w:lineRule="auto"/>
        <w:ind w:firstLine="708"/>
      </w:pPr>
      <w:r>
        <w:t xml:space="preserve">p.o. Dyrektor GOK – Agnieszka </w:t>
      </w:r>
      <w:proofErr w:type="spellStart"/>
      <w:r w:rsidR="00227891">
        <w:t>Szczybyło</w:t>
      </w:r>
      <w:proofErr w:type="spellEnd"/>
      <w:r w:rsidR="00227891">
        <w:t xml:space="preserve"> tel.</w:t>
      </w:r>
      <w:r>
        <w:t xml:space="preserve"> 512 929 649.</w:t>
      </w:r>
    </w:p>
    <w:p w:rsidR="00B529B1" w:rsidRDefault="00B529B1" w:rsidP="00B529B1"/>
    <w:p w:rsidR="00B529B1" w:rsidRDefault="001776EA" w:rsidP="001776EA">
      <w:r>
        <w:t xml:space="preserve">       </w:t>
      </w:r>
      <w:r w:rsidR="00A35F5F">
        <w:t>1</w:t>
      </w:r>
      <w:r w:rsidR="00AC0030">
        <w:t>5</w:t>
      </w:r>
      <w:r w:rsidR="00A35F5F">
        <w:t xml:space="preserve">. </w:t>
      </w:r>
      <w:r w:rsidR="00B529B1">
        <w:t xml:space="preserve">Za zgłoszenie zespołu uważa się przesłanie na wyżej wymieniony adres: czytelnie </w:t>
      </w:r>
      <w:r>
        <w:br/>
        <w:t xml:space="preserve">              </w:t>
      </w:r>
      <w:r w:rsidR="00B529B1">
        <w:t xml:space="preserve">i dokładnie wypełnionej karty zgłoszenia wraz z oświadczeniem. </w:t>
      </w:r>
    </w:p>
    <w:p w:rsidR="00B529B1" w:rsidRDefault="001776EA" w:rsidP="001776EA">
      <w:pPr>
        <w:ind w:left="426"/>
      </w:pPr>
      <w:r>
        <w:t>1</w:t>
      </w:r>
      <w:r w:rsidR="00AC0030">
        <w:t>6</w:t>
      </w:r>
      <w:r>
        <w:t xml:space="preserve">. </w:t>
      </w:r>
      <w:r w:rsidR="00B529B1">
        <w:t xml:space="preserve">Akredytacja za udział w Przeglądzie wynosi </w:t>
      </w:r>
      <w:r w:rsidR="00227891">
        <w:t>30</w:t>
      </w:r>
      <w:r w:rsidR="00B529B1">
        <w:t xml:space="preserve"> zł (</w:t>
      </w:r>
      <w:r w:rsidR="00227891">
        <w:t>trzydzieści</w:t>
      </w:r>
      <w:r w:rsidR="00B529B1">
        <w:t xml:space="preserve"> złotych) od osoby. </w:t>
      </w:r>
      <w:r>
        <w:br/>
        <w:t xml:space="preserve">      </w:t>
      </w:r>
      <w:r w:rsidR="00B529B1">
        <w:t>Po otrzymaniu potwierdzenia udziału w Przeglądzie, należy przesłać akredytację na konto</w:t>
      </w:r>
      <w:r>
        <w:br/>
        <w:t xml:space="preserve">     </w:t>
      </w:r>
      <w:r w:rsidR="00B529B1">
        <w:t xml:space="preserve"> Gminnego Ośrodka Kultury w Starym Dzikowie: Bank Spółdzielczy w Starym Dzikowie </w:t>
      </w:r>
      <w:r>
        <w:t xml:space="preserve"> </w:t>
      </w:r>
      <w:r w:rsidR="00227891">
        <w:br/>
      </w:r>
      <w:r>
        <w:t xml:space="preserve">      </w:t>
      </w:r>
      <w:r w:rsidR="00B529B1">
        <w:t xml:space="preserve">Nr 64909400062001000000390003. </w:t>
      </w:r>
    </w:p>
    <w:p w:rsidR="00B529B1" w:rsidRDefault="001776EA" w:rsidP="001776EA">
      <w:pPr>
        <w:ind w:firstLine="426"/>
      </w:pPr>
      <w:r>
        <w:t>1</w:t>
      </w:r>
      <w:r w:rsidR="00AC0030">
        <w:t>7</w:t>
      </w:r>
      <w:r>
        <w:t xml:space="preserve">. </w:t>
      </w:r>
      <w:r w:rsidR="00B529B1">
        <w:t xml:space="preserve">Wystawianie rachunków uproszczonych (nie faktur VAT) odbywać się będzie w dniu imprezy. </w:t>
      </w:r>
    </w:p>
    <w:p w:rsidR="00B529B1" w:rsidRDefault="001776EA" w:rsidP="001776EA">
      <w:pPr>
        <w:ind w:firstLine="426"/>
      </w:pPr>
      <w:r>
        <w:t>1</w:t>
      </w:r>
      <w:r w:rsidR="00AC0030">
        <w:t>8</w:t>
      </w:r>
      <w:r>
        <w:t xml:space="preserve">. </w:t>
      </w:r>
      <w:r w:rsidR="00B529B1">
        <w:t xml:space="preserve">Prosimy grupy o niepowtarzanie prezentacji z 3 ostatnich lat. </w:t>
      </w:r>
    </w:p>
    <w:p w:rsidR="00227891" w:rsidRDefault="001776EA" w:rsidP="001776EA">
      <w:pPr>
        <w:ind w:firstLine="426"/>
      </w:pPr>
      <w:r>
        <w:t>1</w:t>
      </w:r>
      <w:r w:rsidR="00AC0030">
        <w:t>9</w:t>
      </w:r>
      <w:r>
        <w:t xml:space="preserve">. </w:t>
      </w:r>
      <w:bookmarkStart w:id="1" w:name="_Hlk218505716"/>
      <w:r w:rsidR="00227891">
        <w:t>Przystępując do „WĄTKÓW FOLKLORU LUDOWEGO” XXIV Międzywojewódzkiego Przeglądu</w:t>
      </w:r>
      <w:r>
        <w:br/>
        <w:t xml:space="preserve">           </w:t>
      </w:r>
      <w:r w:rsidR="00227891">
        <w:t xml:space="preserve"> </w:t>
      </w:r>
      <w:r>
        <w:t xml:space="preserve">   </w:t>
      </w:r>
      <w:r w:rsidR="00227891">
        <w:t>Grup Obrzędowych, każdy Uczestnik</w:t>
      </w:r>
      <w:r>
        <w:t xml:space="preserve"> </w:t>
      </w:r>
      <w:bookmarkEnd w:id="1"/>
      <w:r w:rsidR="00227891">
        <w:t xml:space="preserve">wyraża zgodę na przetwarzanie jego danych osobowych </w:t>
      </w:r>
      <w:r>
        <w:br/>
        <w:t xml:space="preserve">               </w:t>
      </w:r>
      <w:r w:rsidR="00227891">
        <w:t>w zakresie</w:t>
      </w:r>
      <w:r>
        <w:t xml:space="preserve"> </w:t>
      </w:r>
      <w:r w:rsidR="00227891">
        <w:t>i celu niezbędnym dla przeprowadzenia ww. imprezy z jego udziałem.</w:t>
      </w:r>
    </w:p>
    <w:p w:rsidR="00227891" w:rsidRDefault="00227891" w:rsidP="00227891"/>
    <w:p w:rsidR="00790D60" w:rsidRDefault="00790D60" w:rsidP="00227891"/>
    <w:p w:rsidR="00790D60" w:rsidRDefault="00790D60" w:rsidP="00227891"/>
    <w:p w:rsidR="00790D60" w:rsidRDefault="00790D60" w:rsidP="00227891"/>
    <w:p w:rsidR="00AC0030" w:rsidRDefault="00AC0030" w:rsidP="00227891"/>
    <w:p w:rsidR="00227891" w:rsidRDefault="00227891" w:rsidP="00227891">
      <w:r>
        <w:t>Klauzula informacyjna:</w:t>
      </w:r>
    </w:p>
    <w:p w:rsidR="00227891" w:rsidRDefault="00227891" w:rsidP="001776EA">
      <w:pPr>
        <w:spacing w:after="0" w:line="240" w:lineRule="auto"/>
      </w:pPr>
      <w:r>
        <w:t xml:space="preserve">Administratorem danych  osobowych jest Centrum Kulturalne w Przemyślu </w:t>
      </w:r>
    </w:p>
    <w:p w:rsidR="00227891" w:rsidRDefault="00227891" w:rsidP="001776EA">
      <w:pPr>
        <w:spacing w:after="0" w:line="240" w:lineRule="auto"/>
      </w:pPr>
      <w:r>
        <w:t>z siedzibą przy ul. Stanisława Konarskiego 9, 37-700 Przemyśl.</w:t>
      </w:r>
    </w:p>
    <w:p w:rsidR="00227891" w:rsidRDefault="00227891" w:rsidP="001776EA">
      <w:pPr>
        <w:spacing w:after="0" w:line="240" w:lineRule="auto"/>
      </w:pPr>
      <w:r>
        <w:t>Kontakt z Inspektorem Ochrony Danych: iod@ck.przemysl.pl</w:t>
      </w:r>
    </w:p>
    <w:p w:rsidR="00227891" w:rsidRDefault="00227891" w:rsidP="00227891">
      <w:r>
        <w:t xml:space="preserve">Państwa dane będą przetwarzane wyłącznie w celu organizacji i obsługi uczestników WĄTKÓW FOLKLORU LUDOWEGO XXIV Międzywojewódzkiego Przeglądu Grup Obrzędowych (na podstawie Ustawy o organizowaniu i prowadzeniu działalności kulturalnej) i przechowywane zgodnie </w:t>
      </w:r>
      <w:r>
        <w:br/>
        <w:t>z obowiązującymi przepisami prawa. Państwa wizerunek będzie przechowywany bezterminowo, chyba że wycofają Państwo zgodę na wykorzystanie wizerunku.</w:t>
      </w:r>
      <w:r w:rsidR="001776EA">
        <w:br/>
      </w:r>
      <w:r>
        <w:t>Państwa dane osobowe mogą być przekazywane innym podmiotom – współorganizatorom Przeglądu. Posiadają Państwo prawo żądania dostępu do danych, które Państwa dotyczą, ich sprostowania, usunięcia lub ograniczenia przetwarzania,  a także wniesienia sprzeciwu wobec przetwarzania oraz prawo do przenoszenia danych.</w:t>
      </w:r>
      <w:r w:rsidR="001776EA">
        <w:br/>
      </w:r>
      <w:r>
        <w:t>Posiadają Państwo uprawnienie do cofnięcia zgody udzielonej na przetwarzanie danych, jeśli jest ona podstawą przetwarzania danych.</w:t>
      </w:r>
      <w:r w:rsidR="001776EA">
        <w:br/>
      </w:r>
      <w:r>
        <w:t>Posiadają Państwo prawo do wniesienia skargi do Prezesa Urzędu Ochrony Danych Osobowych.</w:t>
      </w:r>
      <w:r w:rsidR="001776EA">
        <w:br/>
      </w:r>
      <w:r>
        <w:t>Podanie przez Państwa danych osobowych jest dobrowolne, jednak brak ich podania uniemożliwia wzięcie udziału w Przeglądzie.</w:t>
      </w:r>
      <w:r w:rsidR="001776EA">
        <w:br/>
      </w:r>
      <w:r>
        <w:t>Państwa dane osobowe nie będą przedmiotem zautomatyzowanego podejmowania decyzji, w tym profilowania.</w:t>
      </w:r>
    </w:p>
    <w:p w:rsidR="00227891" w:rsidRDefault="00227891" w:rsidP="00227891"/>
    <w:p w:rsidR="00227891" w:rsidRDefault="00227891" w:rsidP="00227891">
      <w:r>
        <w:t>ZAPRASZAMY DO UDZIAŁU</w:t>
      </w:r>
    </w:p>
    <w:p w:rsidR="00227891" w:rsidRDefault="00227891" w:rsidP="00227891">
      <w:r>
        <w:t xml:space="preserve"> </w:t>
      </w:r>
    </w:p>
    <w:p w:rsidR="00097397" w:rsidRDefault="00C04C1A"/>
    <w:sectPr w:rsidR="00097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B6FC6"/>
    <w:multiLevelType w:val="multilevel"/>
    <w:tmpl w:val="8F5E89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438924D5"/>
    <w:multiLevelType w:val="hybridMultilevel"/>
    <w:tmpl w:val="FF3A1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B1"/>
    <w:rsid w:val="001776EA"/>
    <w:rsid w:val="00227891"/>
    <w:rsid w:val="00500394"/>
    <w:rsid w:val="005B4850"/>
    <w:rsid w:val="0062715C"/>
    <w:rsid w:val="00790D60"/>
    <w:rsid w:val="007F3BC0"/>
    <w:rsid w:val="00935E08"/>
    <w:rsid w:val="00A35F5F"/>
    <w:rsid w:val="00AC0030"/>
    <w:rsid w:val="00B529B1"/>
    <w:rsid w:val="00C04C1A"/>
    <w:rsid w:val="00E44563"/>
    <w:rsid w:val="00EB5A4D"/>
    <w:rsid w:val="00FB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0141"/>
  <w15:chartTrackingRefBased/>
  <w15:docId w15:val="{290E6DE8-377A-400F-A7BE-152B9211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35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Hemon</dc:creator>
  <cp:keywords/>
  <dc:description/>
  <cp:lastModifiedBy>Agata Hemon</cp:lastModifiedBy>
  <cp:revision>8</cp:revision>
  <cp:lastPrinted>2026-01-05T10:57:00Z</cp:lastPrinted>
  <dcterms:created xsi:type="dcterms:W3CDTF">2026-01-05T09:12:00Z</dcterms:created>
  <dcterms:modified xsi:type="dcterms:W3CDTF">2026-01-07T13:22:00Z</dcterms:modified>
</cp:coreProperties>
</file>