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87" w:rsidRDefault="000A0687" w:rsidP="001D3A6D">
      <w:pPr>
        <w:pStyle w:val="Nagwek2"/>
        <w:shd w:val="clear" w:color="auto" w:fill="FFFFFF"/>
        <w:spacing w:before="0" w:beforeAutospacing="0" w:after="120" w:afterAutospacing="0"/>
        <w:rPr>
          <w:rFonts w:ascii="Georgia" w:hAnsi="Georgia"/>
          <w:sz w:val="20"/>
          <w:szCs w:val="20"/>
        </w:rPr>
      </w:pPr>
    </w:p>
    <w:p w:rsidR="001D3A6D" w:rsidRDefault="001D3A6D" w:rsidP="001D3A6D">
      <w:pPr>
        <w:pStyle w:val="Nagwek2"/>
        <w:shd w:val="clear" w:color="auto" w:fill="FFFFFF"/>
        <w:spacing w:before="0" w:beforeAutospacing="0" w:after="120" w:afterAutospacing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Regulamin Ogólnopolskiego Konkursu Plastycznego dla Osób                   z </w:t>
      </w:r>
      <w:proofErr w:type="spellStart"/>
      <w:r>
        <w:rPr>
          <w:rFonts w:ascii="Georgia" w:hAnsi="Georgia"/>
          <w:sz w:val="20"/>
          <w:szCs w:val="20"/>
        </w:rPr>
        <w:t>Niepełnosprawnościami</w:t>
      </w:r>
      <w:proofErr w:type="spellEnd"/>
      <w:r>
        <w:rPr>
          <w:rFonts w:ascii="Georgia" w:hAnsi="Georgia"/>
          <w:sz w:val="20"/>
          <w:szCs w:val="20"/>
        </w:rPr>
        <w:t xml:space="preserve"> dotyczącego ilustracji do ,,Pana Tadeusza’’ według ekranizacji Andrzeja Wajdy </w:t>
      </w:r>
      <w:r>
        <w:rPr>
          <w:rFonts w:ascii="Georgia" w:hAnsi="Georgia" w:cs="Arial"/>
          <w:b w:val="0"/>
          <w:bCs w:val="0"/>
          <w:color w:val="000000"/>
          <w:spacing w:val="-7"/>
          <w:sz w:val="20"/>
          <w:szCs w:val="20"/>
        </w:rPr>
        <w:t>(1926–2016</w:t>
      </w:r>
      <w:r w:rsidRPr="001851A0">
        <w:rPr>
          <w:rFonts w:ascii="Georgia" w:hAnsi="Georgia" w:cs="Arial"/>
          <w:b w:val="0"/>
          <w:bCs w:val="0"/>
          <w:color w:val="000000"/>
          <w:spacing w:val="-7"/>
          <w:sz w:val="20"/>
          <w:szCs w:val="20"/>
        </w:rPr>
        <w:t>)</w:t>
      </w:r>
      <w:r>
        <w:rPr>
          <w:rFonts w:ascii="Georgia" w:hAnsi="Georgia"/>
          <w:sz w:val="20"/>
          <w:szCs w:val="20"/>
        </w:rPr>
        <w:t>w setną rocznicę urodzin wybitnego reżysera filmowego i teatralnego.</w:t>
      </w:r>
    </w:p>
    <w:p w:rsidR="001D3A6D" w:rsidRPr="000A0687" w:rsidRDefault="001D3A6D" w:rsidP="001D3A6D">
      <w:pPr>
        <w:pStyle w:val="Nagwek2"/>
        <w:shd w:val="clear" w:color="auto" w:fill="FFFFFF"/>
        <w:spacing w:before="0" w:beforeAutospacing="0" w:after="120" w:afterAutospacing="0"/>
        <w:jc w:val="center"/>
        <w:rPr>
          <w:rFonts w:ascii="Georgia" w:hAnsi="Georgia"/>
          <w:sz w:val="20"/>
          <w:szCs w:val="20"/>
        </w:rPr>
      </w:pPr>
    </w:p>
    <w:p w:rsidR="003C278B" w:rsidRPr="001851A0" w:rsidRDefault="003C278B" w:rsidP="00B92D9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</w:pPr>
      <w:r w:rsidRPr="001851A0"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  <w:t>ORGANIZATORZY:</w:t>
      </w:r>
    </w:p>
    <w:p w:rsidR="00B92D98" w:rsidRPr="001851A0" w:rsidRDefault="00B92D98" w:rsidP="00B92D98">
      <w:pPr>
        <w:pStyle w:val="Akapitzlist"/>
        <w:autoSpaceDE w:val="0"/>
        <w:autoSpaceDN w:val="0"/>
        <w:adjustRightInd w:val="0"/>
        <w:spacing w:after="0" w:line="240" w:lineRule="auto"/>
        <w:ind w:left="1003"/>
        <w:jc w:val="both"/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</w:pPr>
    </w:p>
    <w:p w:rsidR="003C278B" w:rsidRPr="001851A0" w:rsidRDefault="003C278B" w:rsidP="00B92D98">
      <w:pPr>
        <w:pStyle w:val="Bezodstpw"/>
        <w:ind w:left="720"/>
        <w:jc w:val="both"/>
        <w:rPr>
          <w:rFonts w:ascii="Georgia" w:hAnsi="Georgia" w:cs="Times New Roman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 xml:space="preserve">Organizatorem </w:t>
      </w:r>
      <w:r w:rsidR="000906CE" w:rsidRPr="001851A0">
        <w:rPr>
          <w:rFonts w:ascii="Georgia" w:hAnsi="Georgia"/>
          <w:sz w:val="20"/>
          <w:szCs w:val="20"/>
        </w:rPr>
        <w:t>Ogólnopolskiego Konkursu Plastycznego dla Osób z</w:t>
      </w:r>
      <w:r w:rsidR="0040180F" w:rsidRPr="001851A0">
        <w:rPr>
          <w:rFonts w:ascii="Georgia" w:hAnsi="Georgia"/>
          <w:sz w:val="20"/>
          <w:szCs w:val="20"/>
        </w:rPr>
        <w:t> </w:t>
      </w:r>
      <w:proofErr w:type="spellStart"/>
      <w:r w:rsidR="000906CE" w:rsidRPr="001851A0">
        <w:rPr>
          <w:rFonts w:ascii="Georgia" w:hAnsi="Georgia"/>
          <w:sz w:val="20"/>
          <w:szCs w:val="20"/>
        </w:rPr>
        <w:t>Niepełnosprawnościami</w:t>
      </w:r>
      <w:proofErr w:type="spellEnd"/>
      <w:r w:rsidR="000906CE" w:rsidRPr="001851A0">
        <w:rPr>
          <w:rFonts w:ascii="Georgia" w:hAnsi="Georgia"/>
          <w:sz w:val="20"/>
          <w:szCs w:val="20"/>
        </w:rPr>
        <w:t xml:space="preserve"> </w:t>
      </w:r>
      <w:r w:rsidRPr="001851A0">
        <w:rPr>
          <w:rFonts w:ascii="Georgia" w:hAnsi="Georgia" w:cs="Times New Roman"/>
          <w:sz w:val="20"/>
          <w:szCs w:val="20"/>
        </w:rPr>
        <w:t>jest Centrum Kulturalne w Przemyślu.</w:t>
      </w:r>
    </w:p>
    <w:p w:rsidR="00B92D98" w:rsidRPr="001851A0" w:rsidRDefault="00B92D98" w:rsidP="000906CE">
      <w:pPr>
        <w:pStyle w:val="Bezodstpw"/>
        <w:jc w:val="both"/>
        <w:rPr>
          <w:rFonts w:ascii="Georgia" w:hAnsi="Georgia" w:cs="Times New Roman"/>
          <w:sz w:val="20"/>
          <w:szCs w:val="20"/>
        </w:rPr>
      </w:pPr>
    </w:p>
    <w:p w:rsidR="00682650" w:rsidRPr="000A0687" w:rsidRDefault="00E01CD5" w:rsidP="006826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bCs/>
          <w:color w:val="C00000"/>
          <w:sz w:val="20"/>
          <w:szCs w:val="20"/>
        </w:rPr>
      </w:pPr>
      <w:r w:rsidRPr="000A0687">
        <w:rPr>
          <w:rFonts w:ascii="Georgia" w:hAnsi="Georgia" w:cs="Times New Roman"/>
          <w:b/>
          <w:bCs/>
          <w:color w:val="C00000"/>
          <w:sz w:val="20"/>
          <w:szCs w:val="20"/>
        </w:rPr>
        <w:t>PATRON KONKURSU I EKRANIZACJA PANA TADEUSZA</w:t>
      </w:r>
      <w:r w:rsidR="00B92D98" w:rsidRPr="000A0687">
        <w:rPr>
          <w:rFonts w:ascii="Georgia" w:hAnsi="Georgia" w:cs="Times New Roman"/>
          <w:b/>
          <w:bCs/>
          <w:color w:val="C00000"/>
          <w:sz w:val="20"/>
          <w:szCs w:val="20"/>
        </w:rPr>
        <w:t>:</w:t>
      </w:r>
    </w:p>
    <w:p w:rsidR="00682650" w:rsidRPr="000A0687" w:rsidRDefault="00682650" w:rsidP="0068265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b/>
          <w:bCs/>
          <w:color w:val="C00000"/>
          <w:sz w:val="20"/>
          <w:szCs w:val="20"/>
        </w:rPr>
      </w:pPr>
    </w:p>
    <w:p w:rsidR="00D35660" w:rsidRDefault="00B01E24" w:rsidP="00C944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r w:rsidRPr="001851A0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W roku 202</w:t>
      </w:r>
      <w:r w:rsidR="001F4C23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6 przypad</w:t>
      </w:r>
      <w:r w:rsidR="00E87E6C" w:rsidRPr="001851A0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a</w:t>
      </w:r>
      <w:r w:rsidR="00682650" w:rsidRPr="001851A0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 xml:space="preserve"> 1</w:t>
      </w:r>
      <w:r w:rsidR="006B172B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0</w:t>
      </w:r>
      <w:r w:rsidR="00682650" w:rsidRPr="001851A0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 xml:space="preserve">0. rocznica </w:t>
      </w:r>
      <w:r w:rsidR="001F4C23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urodzin Andrzeja Wajdy</w:t>
      </w:r>
      <w:r w:rsidR="00682650" w:rsidRPr="001851A0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C944BD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j</w:t>
      </w:r>
      <w:r w:rsidR="00C944BD" w:rsidRPr="00C944BD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ed</w:t>
      </w:r>
      <w:r w:rsidR="00C944BD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nego</w:t>
      </w:r>
      <w:r w:rsidR="00C944BD" w:rsidRPr="00C944BD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 xml:space="preserve"> z najwybitnie</w:t>
      </w:r>
      <w:r w:rsidR="001F4C23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>jszych</w:t>
      </w:r>
      <w:r w:rsidR="00B853CF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 xml:space="preserve"> polskich</w:t>
      </w:r>
      <w:r w:rsidR="001F4C23">
        <w:rPr>
          <w:rStyle w:val="Pogrubienie"/>
          <w:rFonts w:ascii="Georgia" w:hAnsi="Georgia" w:cs="Arial"/>
          <w:b w:val="0"/>
          <w:color w:val="000000" w:themeColor="text1"/>
          <w:sz w:val="20"/>
          <w:szCs w:val="20"/>
          <w:shd w:val="clear" w:color="auto" w:fill="FFFFFF"/>
        </w:rPr>
        <w:t xml:space="preserve"> reżyserów filmowych i teatralnych.</w:t>
      </w:r>
    </w:p>
    <w:p w:rsidR="002C0884" w:rsidRDefault="000A430A" w:rsidP="002116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  <w:r>
        <w:rPr>
          <w:rFonts w:ascii="Georgia" w:hAnsi="Georgia" w:cs="Arial"/>
          <w:sz w:val="20"/>
          <w:szCs w:val="20"/>
          <w:shd w:val="clear" w:color="auto" w:fill="FFFFFF"/>
        </w:rPr>
        <w:t xml:space="preserve">Chcąc przypomnieć tak </w:t>
      </w:r>
      <w:r w:rsidR="008E66B8">
        <w:rPr>
          <w:rFonts w:ascii="Georgia" w:hAnsi="Georgia" w:cs="Arial"/>
          <w:sz w:val="20"/>
          <w:szCs w:val="20"/>
          <w:shd w:val="clear" w:color="auto" w:fill="FFFFFF"/>
        </w:rPr>
        <w:t>zasłużoną dla ludzkości postać, tegoroczną edycję konkursu dedykujemy</w:t>
      </w:r>
      <w:r w:rsidR="002C0884">
        <w:rPr>
          <w:rFonts w:ascii="Georgia" w:hAnsi="Georgia" w:cs="Arial"/>
          <w:sz w:val="20"/>
          <w:szCs w:val="20"/>
          <w:shd w:val="clear" w:color="auto" w:fill="FFFFFF"/>
        </w:rPr>
        <w:t xml:space="preserve"> Andrzejowi Wajdzie.</w:t>
      </w:r>
    </w:p>
    <w:p w:rsidR="00135B2C" w:rsidRDefault="00135B2C" w:rsidP="002116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"/>
          <w:sz w:val="20"/>
          <w:szCs w:val="20"/>
          <w:shd w:val="clear" w:color="auto" w:fill="FFFFFF"/>
        </w:rPr>
      </w:pPr>
    </w:p>
    <w:p w:rsidR="00036C5D" w:rsidRPr="00B0517A" w:rsidRDefault="00135B2C" w:rsidP="00B0517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Georgia" w:hAnsi="Georgia" w:cs="Arial"/>
          <w:bCs w:val="0"/>
          <w:sz w:val="20"/>
          <w:szCs w:val="20"/>
          <w:shd w:val="clear" w:color="auto" w:fill="FFFFFF"/>
        </w:rPr>
      </w:pPr>
      <w:r w:rsidRPr="00135B2C">
        <w:rPr>
          <w:rStyle w:val="Pogrubienie"/>
          <w:rFonts w:ascii="Georgia" w:hAnsi="Georgia"/>
          <w:b w:val="0"/>
          <w:sz w:val="20"/>
          <w:szCs w:val="20"/>
        </w:rPr>
        <w:t>Urodził się 6 marca 1926 w Suwałkach, gdzie upłynęło jego dzieciństwo i wczesna młodość.</w:t>
      </w:r>
      <w:r w:rsidR="001002D6">
        <w:rPr>
          <w:rStyle w:val="Pogrubienie"/>
          <w:rFonts w:ascii="Georgia" w:hAnsi="Georgia"/>
          <w:b w:val="0"/>
          <w:sz w:val="20"/>
          <w:szCs w:val="20"/>
        </w:rPr>
        <w:t xml:space="preserve"> </w:t>
      </w:r>
      <w:r w:rsidRPr="00135B2C">
        <w:rPr>
          <w:rStyle w:val="Pogrubienie"/>
          <w:rFonts w:ascii="Georgia" w:hAnsi="Georgia"/>
          <w:b w:val="0"/>
          <w:sz w:val="20"/>
          <w:szCs w:val="20"/>
        </w:rPr>
        <w:t>Lata wojny spędził w Radomiu, gdzie stacjonował jego ojciec Jakub Wajda, zawodowy oficer Wojska Polskiego. W Radomiu kilkunastoletni Andrzej uczęszczał na tajne komplety i krótko uczył się w prywatnej szkole malarskiej, pracując jednocześnie jako magazynier, tragarz, bednarz, ślusarz i kreślarz w biurze kolejowym.</w:t>
      </w:r>
    </w:p>
    <w:p w:rsidR="00335161" w:rsidRDefault="00283B29" w:rsidP="00B0517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  <w:r w:rsidRPr="00283B29">
        <w:rPr>
          <w:rFonts w:ascii="Georgia" w:hAnsi="Georgia"/>
          <w:sz w:val="20"/>
          <w:szCs w:val="20"/>
        </w:rPr>
        <w:t xml:space="preserve">Po wojnie studiował malarstwo na ASP w Krakowie (1946-50), a potem reżyserię w nowo utworzonej PWSF w Łodzi. Debiutował w kinie dwa lata później (1955) filmem </w:t>
      </w:r>
      <w:r w:rsidRPr="00283B29">
        <w:rPr>
          <w:rStyle w:val="Pogrubienie"/>
          <w:rFonts w:ascii="Georgia" w:hAnsi="Georgia"/>
          <w:b w:val="0"/>
          <w:sz w:val="20"/>
          <w:szCs w:val="20"/>
        </w:rPr>
        <w:t>„Pokolenie”,</w:t>
      </w:r>
      <w:r w:rsidR="001002D6">
        <w:rPr>
          <w:rStyle w:val="Pogrubienie"/>
          <w:rFonts w:ascii="Georgia" w:hAnsi="Georgia"/>
          <w:b w:val="0"/>
          <w:sz w:val="20"/>
          <w:szCs w:val="20"/>
        </w:rPr>
        <w:t xml:space="preserve"> </w:t>
      </w:r>
      <w:r w:rsidRPr="00283B29">
        <w:rPr>
          <w:rFonts w:ascii="Georgia" w:hAnsi="Georgia"/>
          <w:sz w:val="20"/>
          <w:szCs w:val="20"/>
        </w:rPr>
        <w:t>którym rozpoczął poszukiwanie sposobu realizowania jednego ze swoich najważniejszych wówczas celów artystycznych i etycznych – przemawiania w imieniu tych, którzy nie przeżyli II Wojny Światowej. Jego kolejne filmy „Kanał” i „Popiół i diament” sprawiły, że 32-letni wówczas twórca stał się jednym z najważniejszych reżyserów nowej generacji w Europie i zapoczątkowały nurt nazwany „polską szkołą filmową”, w którym podejmowano debatę nad polską narodową tradycją martyrologiczną i romantycznym heroizmem.</w:t>
      </w:r>
    </w:p>
    <w:p w:rsidR="00B0517A" w:rsidRDefault="00B0517A" w:rsidP="00B0517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</w:p>
    <w:p w:rsidR="00B0517A" w:rsidRDefault="00335161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  <w:r w:rsidRPr="00335161">
        <w:rPr>
          <w:rFonts w:ascii="Georgia" w:hAnsi="Georgia"/>
          <w:sz w:val="20"/>
          <w:szCs w:val="20"/>
        </w:rPr>
        <w:t xml:space="preserve">W ciągu ponad 60 lat wielopłaszczyznowej działalności twórczej, która objęła filmy fabularne, dokumentalne, realizacje dla telewizji, reżyserię teatralną, rysunek, malarstwo i scenopisarstwo, reżyser nakręcił ponad 40 pełnometrażowych filmów fabularnych. Wiele z nich stało się kamieniami milowymi polskiego i światowego kina. </w:t>
      </w:r>
    </w:p>
    <w:p w:rsidR="00B0517A" w:rsidRDefault="00B0517A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</w:p>
    <w:p w:rsidR="00335161" w:rsidRDefault="00B0517A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  <w:r w:rsidRPr="00B0517A">
        <w:rPr>
          <w:rFonts w:ascii="Georgia" w:hAnsi="Georgia"/>
          <w:sz w:val="20"/>
          <w:szCs w:val="20"/>
        </w:rPr>
        <w:t xml:space="preserve">Swą zawodową karierę rozpoczynał w czasach filmowego socrealizmu, jednak przeciwstawiał tej poetyce przejmującą i skomplikowaną etycznie problematykę, jaką poruszał w pierwszych trzech zrealizowanych przez siebie filmach, które ułożyły się w trylogię ukazującą dramat młodych ludzi </w:t>
      </w:r>
      <w:r w:rsidRPr="00B0517A">
        <w:rPr>
          <w:rFonts w:ascii="Georgia" w:hAnsi="Georgia"/>
          <w:sz w:val="20"/>
          <w:szCs w:val="20"/>
        </w:rPr>
        <w:lastRenderedPageBreak/>
        <w:t>pokaleczonych przez wojnę i wtrąconych w nowy, dzielący ich ustrój i postawił przed nimi niechciane wyzwania, trudniejsze może jeszcze niż sama walka o przeżycie.</w:t>
      </w:r>
    </w:p>
    <w:p w:rsidR="00295E00" w:rsidRPr="00B0517A" w:rsidRDefault="00295E00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Pogrubienie"/>
          <w:rFonts w:ascii="Georgia" w:hAnsi="Georgia" w:cs="Arial"/>
          <w:b w:val="0"/>
          <w:bCs w:val="0"/>
          <w:color w:val="000000" w:themeColor="text1"/>
          <w:sz w:val="20"/>
          <w:szCs w:val="20"/>
          <w:shd w:val="clear" w:color="auto" w:fill="FFFFFF"/>
        </w:rPr>
      </w:pPr>
    </w:p>
    <w:p w:rsidR="00283B29" w:rsidRDefault="00295E00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  <w:r w:rsidRPr="00295E00">
        <w:rPr>
          <w:rFonts w:ascii="Georgia" w:hAnsi="Georgia"/>
          <w:sz w:val="20"/>
          <w:szCs w:val="20"/>
        </w:rPr>
        <w:t>„Pokolenie”, „Kanał” oraz „Popiół i diament”, opisujące agonię oraz podziały wojennej i powojennej Polski, przyniosły Wajdzie międzynarodowe uznanie. Już w swoich pierwszych filmach reżyser dał się poznać jako autor wnikliwie obserwujący rzeczywistość i chwytający czas, jego paradoksy oraz wyzwania, twórca  bardzo wrażliwy na formę i symbolikę, budujący oryginalny filmowy styl pisma.</w:t>
      </w:r>
    </w:p>
    <w:p w:rsidR="004C722D" w:rsidRDefault="004C722D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</w:p>
    <w:p w:rsidR="004C722D" w:rsidRDefault="004C722D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  <w:r w:rsidRPr="004C722D">
        <w:rPr>
          <w:rFonts w:ascii="Georgia" w:hAnsi="Georgia"/>
          <w:sz w:val="20"/>
          <w:szCs w:val="20"/>
        </w:rPr>
        <w:t xml:space="preserve">Osobną kartę w twórczości Andrzeja Wajdy stanowią adaptacje literatury – wizyjne ekranizacje między innymi „Popiołów” Stefana Żeromskiego, „Brzeziny” i „Panien z Wilka” Jarosława Iwaszkiewicza, „Wesela” Stanisława Wyspiańskiego, okrzyknięta arcydziełem światowego kina „Ziemia Obiecana” na podstawie powieści Stanisława Reymonta, </w:t>
      </w:r>
      <w:r w:rsidRPr="003D4DBF">
        <w:rPr>
          <w:rFonts w:ascii="Georgia" w:hAnsi="Georgia"/>
          <w:sz w:val="20"/>
          <w:szCs w:val="20"/>
        </w:rPr>
        <w:t>niezapomniane: „Zemsta” według Fredry i „Pan Tadeusz” Mickiewicza</w:t>
      </w:r>
      <w:r w:rsidR="00C26BCE" w:rsidRPr="003D4DBF">
        <w:rPr>
          <w:rFonts w:ascii="Georgia" w:hAnsi="Georgia"/>
          <w:sz w:val="20"/>
          <w:szCs w:val="20"/>
        </w:rPr>
        <w:t>.</w:t>
      </w:r>
      <w:r w:rsidR="003D4DBF" w:rsidRPr="003D4DBF">
        <w:rPr>
          <w:rFonts w:ascii="Georgia" w:hAnsi="Georgia"/>
          <w:sz w:val="20"/>
          <w:szCs w:val="20"/>
        </w:rPr>
        <w:t xml:space="preserve"> Biorąc na warsztat kanon klasycznej literatury reżyser przez cały czas trwania swojej kariery rysował Polskę w wyobraźni i zbiorowej tożsamości rodaków: jej podziały klasowe, jej archetypy i symbole, jej wciąż obecną, nasyconą narodowymi demonami przeszłość.</w:t>
      </w:r>
    </w:p>
    <w:p w:rsidR="000A0687" w:rsidRDefault="000A0687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</w:p>
    <w:p w:rsidR="00283B29" w:rsidRPr="00036C5D" w:rsidRDefault="000A0687" w:rsidP="000706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Pogrubienie"/>
          <w:rFonts w:ascii="Georgia" w:hAnsi="Georgia" w:cs="Arial"/>
          <w:b w:val="0"/>
          <w:bCs w:val="0"/>
          <w:color w:val="000000" w:themeColor="text1"/>
          <w:sz w:val="20"/>
          <w:szCs w:val="20"/>
          <w:shd w:val="clear" w:color="auto" w:fill="FFFFFF"/>
        </w:rPr>
      </w:pPr>
      <w:r>
        <w:rPr>
          <w:rFonts w:ascii="Georgia" w:hAnsi="Georgia"/>
          <w:sz w:val="20"/>
          <w:szCs w:val="20"/>
        </w:rPr>
        <w:t>,,Pan Tadeusz’’  dzieło Adama Mickiewicza, według ekranizacji Andrzeja Wajdy, był wielkim wydarzeniem końca lat 90. N</w:t>
      </w:r>
      <w:r w:rsidR="001F1FAD">
        <w:rPr>
          <w:rFonts w:ascii="Georgia" w:hAnsi="Georgia"/>
          <w:sz w:val="20"/>
          <w:szCs w:val="20"/>
        </w:rPr>
        <w:t>a planie zebrała się wybitna obs</w:t>
      </w:r>
      <w:r>
        <w:rPr>
          <w:rFonts w:ascii="Georgia" w:hAnsi="Georgia"/>
          <w:sz w:val="20"/>
          <w:szCs w:val="20"/>
        </w:rPr>
        <w:t>ada, a kostiumy, scenografia i muzyka Wojciecha Kielara</w:t>
      </w:r>
      <w:r w:rsidR="00925688">
        <w:rPr>
          <w:rFonts w:ascii="Georgia" w:hAnsi="Georgia"/>
          <w:sz w:val="20"/>
          <w:szCs w:val="20"/>
        </w:rPr>
        <w:t xml:space="preserve"> pozostają olśniewające także po latach. Ekranizacja w wyjątkowej </w:t>
      </w:r>
      <w:r w:rsidR="00925688" w:rsidRPr="00925688">
        <w:rPr>
          <w:rFonts w:ascii="Georgia" w:hAnsi="Georgia"/>
          <w:sz w:val="20"/>
          <w:szCs w:val="20"/>
        </w:rPr>
        <w:t>formie zachowuje  również frazę i rytmy poezji wieszcza, stanowiąc unikalny, brawurowy przekład XIX-wiecznej literatury na język kina. Jednocześnie zabawny, spektakularny i niesłychanie liryczny, film Wajdy pozostaje jednym z najcenniejszych klejnotów w jego bogatej filmografii</w:t>
      </w:r>
      <w:r w:rsidR="00925688">
        <w:t>.</w:t>
      </w:r>
    </w:p>
    <w:p w:rsidR="00070606" w:rsidRDefault="00925688" w:rsidP="000706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  <w:r w:rsidRPr="00925688">
        <w:rPr>
          <w:rFonts w:ascii="Georgia" w:hAnsi="Georgia"/>
          <w:sz w:val="20"/>
          <w:szCs w:val="20"/>
        </w:rPr>
        <w:t>Opowieść o konflikcie pomiędzy rodami Sopliców i Horeszków, w centrum którego znajdują się Tadeusz (Michał Żebrowski) oraz Zosia (Alicja Bachleda-Curuś) to osadzony we wspaniałych pejzażach portret polskiej szlachty – ze wszystkimi jej przywarami. W proponowanym przez Wajdę nostalgicznym spojrzeniu na czasy napoleońskie jest zaskakująco dużo humoru i satyry, dzięki którym „Pan Tadeusz” pozostaje filmem lekkim i pełnym gracji. Na ekranie przekrzykują i przekomarzają się ze sobą między innymi Bogusław Linda, Daniel Olbrychski, Grażyna Szapołowska, Andrzej Seweryn, Marek Kondrat, Jerzy Bińczycki i Marek Perepeczko – najwybitniejsi aktorzy kilku pokoleń.</w:t>
      </w:r>
    </w:p>
    <w:p w:rsidR="00070606" w:rsidRDefault="00070606" w:rsidP="0007060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eorgia" w:hAnsi="Georgia"/>
          <w:sz w:val="20"/>
          <w:szCs w:val="20"/>
        </w:rPr>
      </w:pPr>
    </w:p>
    <w:p w:rsidR="00036C5D" w:rsidRPr="00925688" w:rsidRDefault="00070606" w:rsidP="00036C5D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Pogrubienie"/>
          <w:rFonts w:ascii="Georgia" w:hAnsi="Georgia" w:cs="Arial"/>
          <w:b w:val="0"/>
          <w:bCs w:val="0"/>
          <w:color w:val="000000" w:themeColor="text1"/>
          <w:sz w:val="20"/>
          <w:szCs w:val="20"/>
          <w:shd w:val="clear" w:color="auto" w:fill="FFFFFF"/>
        </w:rPr>
      </w:pPr>
      <w:r w:rsidRPr="00070606">
        <w:rPr>
          <w:rFonts w:ascii="Georgia" w:hAnsi="Georgia"/>
          <w:sz w:val="20"/>
          <w:szCs w:val="20"/>
        </w:rPr>
        <w:t>Rozmach i dbałość o precyzję w malowaniu barwnych postaci oraz nienaganny wizualny i muzyczny kształt zapewniły Panu Tadeuszowi wielkie powodzenie w polskich kinach: epopeję obejrzało w momencie premiery ponad 6 milionów widzów.</w:t>
      </w:r>
    </w:p>
    <w:p w:rsidR="009A07A2" w:rsidRDefault="009A07A2" w:rsidP="000906CE">
      <w:pPr>
        <w:pStyle w:val="Bezodstpw"/>
        <w:jc w:val="both"/>
        <w:rPr>
          <w:rFonts w:ascii="Georgia" w:hAnsi="Georgia" w:cs="Times New Roman"/>
          <w:sz w:val="20"/>
          <w:szCs w:val="20"/>
        </w:rPr>
      </w:pPr>
    </w:p>
    <w:p w:rsidR="001D3A6D" w:rsidRPr="001851A0" w:rsidRDefault="001D3A6D" w:rsidP="000906CE">
      <w:pPr>
        <w:pStyle w:val="Bezodstpw"/>
        <w:jc w:val="both"/>
        <w:rPr>
          <w:rFonts w:ascii="Georgia" w:hAnsi="Georgia" w:cs="Times New Roman"/>
          <w:sz w:val="20"/>
          <w:szCs w:val="20"/>
        </w:rPr>
      </w:pPr>
    </w:p>
    <w:p w:rsidR="00C44FD7" w:rsidRPr="001851A0" w:rsidRDefault="00C44FD7" w:rsidP="00B92D9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</w:pPr>
      <w:r w:rsidRPr="001851A0"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  <w:lastRenderedPageBreak/>
        <w:t>CELE KONKURSU:</w:t>
      </w:r>
    </w:p>
    <w:p w:rsidR="00C44FD7" w:rsidRPr="001851A0" w:rsidRDefault="00C44FD7" w:rsidP="00433F28">
      <w:pPr>
        <w:autoSpaceDE w:val="0"/>
        <w:autoSpaceDN w:val="0"/>
        <w:adjustRightInd w:val="0"/>
        <w:spacing w:after="0" w:line="252" w:lineRule="auto"/>
        <w:ind w:left="720"/>
        <w:jc w:val="both"/>
        <w:rPr>
          <w:rFonts w:ascii="Georgia" w:hAnsi="Georgia" w:cs="Calibri"/>
          <w:sz w:val="20"/>
          <w:szCs w:val="20"/>
          <w:lang w:val="en-US"/>
        </w:rPr>
      </w:pPr>
    </w:p>
    <w:p w:rsidR="00C44FD7" w:rsidRPr="001851A0" w:rsidRDefault="00C44FD7" w:rsidP="00E238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 xml:space="preserve">Propagowanie </w:t>
      </w:r>
      <w:r w:rsidR="003425AF" w:rsidRPr="001851A0">
        <w:rPr>
          <w:rFonts w:ascii="Georgia" w:hAnsi="Georgia" w:cs="Times New Roman"/>
          <w:sz w:val="20"/>
          <w:szCs w:val="20"/>
        </w:rPr>
        <w:t xml:space="preserve">sztuki wizualnej </w:t>
      </w:r>
      <w:r w:rsidRPr="001851A0">
        <w:rPr>
          <w:rFonts w:ascii="Georgia" w:hAnsi="Georgia" w:cs="Times New Roman"/>
          <w:sz w:val="20"/>
          <w:szCs w:val="20"/>
        </w:rPr>
        <w:t xml:space="preserve">jako skutecznej formy </w:t>
      </w:r>
      <w:r w:rsidR="00F62B91" w:rsidRPr="001851A0">
        <w:rPr>
          <w:rFonts w:ascii="Georgia" w:hAnsi="Georgia" w:cs="Times New Roman"/>
          <w:sz w:val="20"/>
          <w:szCs w:val="20"/>
        </w:rPr>
        <w:t xml:space="preserve">terapii </w:t>
      </w:r>
      <w:r w:rsidRPr="001851A0">
        <w:rPr>
          <w:rFonts w:ascii="Georgia" w:hAnsi="Georgia" w:cs="Times New Roman"/>
          <w:sz w:val="20"/>
          <w:szCs w:val="20"/>
        </w:rPr>
        <w:t xml:space="preserve">osób niepełnosprawnych. </w:t>
      </w:r>
    </w:p>
    <w:p w:rsidR="00C44FD7" w:rsidRPr="001851A0" w:rsidRDefault="00C44FD7" w:rsidP="00E238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 xml:space="preserve">Wzbogacanie różnych form uczestnictwa osób niepełnosprawnych w życiu społecznym i kulturalnym miasta. </w:t>
      </w:r>
    </w:p>
    <w:p w:rsidR="00C44FD7" w:rsidRPr="001851A0" w:rsidRDefault="00C44FD7" w:rsidP="00E238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>Wyłonienie szczególnie utalentowanych twórców spośród uczestników konkursu.</w:t>
      </w:r>
    </w:p>
    <w:p w:rsidR="003C278B" w:rsidRDefault="00C44FD7" w:rsidP="00433F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>Integracja placówek prowadzących rehabilitację osób niepełnosprawnych</w:t>
      </w:r>
      <w:r w:rsidR="004375A1" w:rsidRPr="001851A0">
        <w:rPr>
          <w:rFonts w:ascii="Georgia" w:hAnsi="Georgia" w:cs="Times New Roman"/>
          <w:sz w:val="20"/>
          <w:szCs w:val="20"/>
        </w:rPr>
        <w:t>.</w:t>
      </w:r>
    </w:p>
    <w:p w:rsidR="00070606" w:rsidRPr="00070606" w:rsidRDefault="00070606" w:rsidP="00A20118">
      <w:pPr>
        <w:pStyle w:val="Akapitzlist"/>
        <w:autoSpaceDE w:val="0"/>
        <w:autoSpaceDN w:val="0"/>
        <w:adjustRightInd w:val="0"/>
        <w:spacing w:after="0" w:line="252" w:lineRule="auto"/>
        <w:ind w:left="1440"/>
        <w:jc w:val="both"/>
        <w:rPr>
          <w:rFonts w:ascii="Georgia" w:hAnsi="Georgia" w:cs="Times New Roman"/>
          <w:sz w:val="20"/>
          <w:szCs w:val="20"/>
        </w:rPr>
      </w:pPr>
    </w:p>
    <w:p w:rsidR="009F5AAD" w:rsidRPr="001851A0" w:rsidRDefault="009F5AAD" w:rsidP="00B92D98">
      <w:pPr>
        <w:pStyle w:val="Akapitzlist"/>
        <w:numPr>
          <w:ilvl w:val="0"/>
          <w:numId w:val="16"/>
        </w:numPr>
        <w:jc w:val="both"/>
        <w:rPr>
          <w:rFonts w:ascii="Georgia" w:hAnsi="Georgia"/>
          <w:color w:val="C00000"/>
          <w:sz w:val="20"/>
          <w:szCs w:val="20"/>
        </w:rPr>
      </w:pPr>
      <w:r w:rsidRPr="001851A0">
        <w:rPr>
          <w:rFonts w:ascii="Georgia" w:hAnsi="Georgia"/>
          <w:b/>
          <w:color w:val="C00000"/>
          <w:sz w:val="20"/>
          <w:szCs w:val="20"/>
        </w:rPr>
        <w:t>ZASADY REGULAMINOWE KONKURSU</w:t>
      </w:r>
    </w:p>
    <w:p w:rsidR="00C43D9F" w:rsidRPr="001851A0" w:rsidRDefault="00185034" w:rsidP="00D35862">
      <w:pPr>
        <w:pStyle w:val="Akapitzlist"/>
        <w:numPr>
          <w:ilvl w:val="0"/>
          <w:numId w:val="22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 xml:space="preserve">Do konkursu mogą być zgłaszane prace artystyczne osób </w:t>
      </w:r>
      <w:r w:rsidR="009A07A2">
        <w:rPr>
          <w:rFonts w:ascii="Georgia" w:hAnsi="Georgia"/>
          <w:sz w:val="20"/>
          <w:szCs w:val="20"/>
        </w:rPr>
        <w:br/>
      </w:r>
      <w:r w:rsidR="00741BFB">
        <w:rPr>
          <w:rFonts w:ascii="Georgia" w:hAnsi="Georgia"/>
          <w:sz w:val="20"/>
          <w:szCs w:val="20"/>
        </w:rPr>
        <w:t xml:space="preserve">z </w:t>
      </w:r>
      <w:proofErr w:type="spellStart"/>
      <w:r w:rsidR="00741BFB">
        <w:rPr>
          <w:rFonts w:ascii="Georgia" w:hAnsi="Georgia"/>
          <w:sz w:val="20"/>
          <w:szCs w:val="20"/>
        </w:rPr>
        <w:t>niepełnosprawnościami</w:t>
      </w:r>
      <w:proofErr w:type="spellEnd"/>
      <w:r w:rsidR="00D35862">
        <w:rPr>
          <w:rFonts w:ascii="Georgia" w:hAnsi="Georgia"/>
          <w:sz w:val="20"/>
          <w:szCs w:val="20"/>
        </w:rPr>
        <w:t>,</w:t>
      </w:r>
      <w:r w:rsidR="005D0808">
        <w:rPr>
          <w:rFonts w:ascii="Georgia" w:hAnsi="Georgia"/>
          <w:sz w:val="20"/>
          <w:szCs w:val="20"/>
        </w:rPr>
        <w:t xml:space="preserve"> będących zarazem:</w:t>
      </w:r>
    </w:p>
    <w:p w:rsidR="00C43D9F" w:rsidRPr="001851A0" w:rsidRDefault="00C43D9F" w:rsidP="005B5283">
      <w:pPr>
        <w:pStyle w:val="Akapitzlist"/>
        <w:numPr>
          <w:ilvl w:val="0"/>
          <w:numId w:val="17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uczestnik</w:t>
      </w:r>
      <w:r w:rsidR="00D35862">
        <w:rPr>
          <w:rFonts w:ascii="Georgia" w:hAnsi="Georgia"/>
          <w:sz w:val="20"/>
          <w:szCs w:val="20"/>
        </w:rPr>
        <w:t>ami</w:t>
      </w:r>
      <w:r w:rsidRPr="001851A0">
        <w:rPr>
          <w:rFonts w:ascii="Georgia" w:hAnsi="Georgia"/>
          <w:sz w:val="20"/>
          <w:szCs w:val="20"/>
        </w:rPr>
        <w:t xml:space="preserve"> Warsztatów Terapii Zajęciowej,</w:t>
      </w:r>
    </w:p>
    <w:p w:rsidR="00C43D9F" w:rsidRPr="001851A0" w:rsidRDefault="00C43D9F" w:rsidP="005B5283">
      <w:pPr>
        <w:pStyle w:val="Akapitzlist"/>
        <w:numPr>
          <w:ilvl w:val="0"/>
          <w:numId w:val="17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uczni</w:t>
      </w:r>
      <w:r w:rsidR="00D35862">
        <w:rPr>
          <w:rFonts w:ascii="Georgia" w:hAnsi="Georgia"/>
          <w:sz w:val="20"/>
          <w:szCs w:val="20"/>
        </w:rPr>
        <w:t>ami</w:t>
      </w:r>
      <w:r w:rsidRPr="001851A0">
        <w:rPr>
          <w:rFonts w:ascii="Georgia" w:hAnsi="Georgia"/>
          <w:sz w:val="20"/>
          <w:szCs w:val="20"/>
        </w:rPr>
        <w:t xml:space="preserve"> Specjalnych Ośrodków Szkolno-Wychowawczych,</w:t>
      </w:r>
    </w:p>
    <w:p w:rsidR="00E049AF" w:rsidRPr="001851A0" w:rsidRDefault="00E049AF" w:rsidP="005B5283">
      <w:pPr>
        <w:pStyle w:val="Akapitzlist"/>
        <w:numPr>
          <w:ilvl w:val="0"/>
          <w:numId w:val="18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podopieczny</w:t>
      </w:r>
      <w:r w:rsidR="00D35862">
        <w:rPr>
          <w:rFonts w:ascii="Georgia" w:hAnsi="Georgia"/>
          <w:sz w:val="20"/>
          <w:szCs w:val="20"/>
        </w:rPr>
        <w:t>mi</w:t>
      </w:r>
      <w:r w:rsidRPr="001851A0">
        <w:rPr>
          <w:rFonts w:ascii="Georgia" w:hAnsi="Georgia"/>
          <w:sz w:val="20"/>
          <w:szCs w:val="20"/>
        </w:rPr>
        <w:t xml:space="preserve"> Domów Pomocy Społecznej i Środowiskowych Domów </w:t>
      </w:r>
      <w:r w:rsidR="00F30C2F">
        <w:rPr>
          <w:rFonts w:ascii="Georgia" w:hAnsi="Georgia"/>
          <w:sz w:val="20"/>
          <w:szCs w:val="20"/>
        </w:rPr>
        <w:t xml:space="preserve">Pomocy </w:t>
      </w:r>
      <w:r w:rsidR="0047354D" w:rsidRPr="001851A0">
        <w:rPr>
          <w:rFonts w:ascii="Georgia" w:hAnsi="Georgia"/>
          <w:sz w:val="20"/>
          <w:szCs w:val="20"/>
        </w:rPr>
        <w:t>Społecznej</w:t>
      </w:r>
      <w:r w:rsidR="0040180F" w:rsidRPr="001851A0">
        <w:rPr>
          <w:rFonts w:ascii="Georgia" w:hAnsi="Georgia"/>
          <w:sz w:val="20"/>
          <w:szCs w:val="20"/>
        </w:rPr>
        <w:t>,</w:t>
      </w:r>
    </w:p>
    <w:p w:rsidR="0040180F" w:rsidRPr="001851A0" w:rsidRDefault="00D35862" w:rsidP="005B5283">
      <w:pPr>
        <w:pStyle w:val="Akapitzlist"/>
        <w:numPr>
          <w:ilvl w:val="0"/>
          <w:numId w:val="18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podopiecznymi </w:t>
      </w:r>
      <w:r w:rsidR="0040180F" w:rsidRPr="001851A0">
        <w:rPr>
          <w:rFonts w:ascii="Georgia" w:hAnsi="Georgia"/>
          <w:sz w:val="20"/>
          <w:szCs w:val="20"/>
        </w:rPr>
        <w:t xml:space="preserve">Fundacji i Stowarzyszeń </w:t>
      </w:r>
      <w:r w:rsidR="00B84510" w:rsidRPr="001851A0">
        <w:rPr>
          <w:rFonts w:ascii="Georgia" w:hAnsi="Georgia"/>
          <w:sz w:val="20"/>
          <w:szCs w:val="20"/>
        </w:rPr>
        <w:t xml:space="preserve">działających na rzecz </w:t>
      </w:r>
      <w:r w:rsidR="0040180F" w:rsidRPr="001851A0">
        <w:rPr>
          <w:rFonts w:ascii="Georgia" w:hAnsi="Georgia"/>
          <w:sz w:val="20"/>
          <w:szCs w:val="20"/>
        </w:rPr>
        <w:t>Osób Niepełnosprawnych</w:t>
      </w:r>
      <w:r>
        <w:rPr>
          <w:rFonts w:ascii="Georgia" w:hAnsi="Georgia"/>
          <w:sz w:val="20"/>
          <w:szCs w:val="20"/>
        </w:rPr>
        <w:t>,</w:t>
      </w:r>
    </w:p>
    <w:p w:rsidR="002E16D2" w:rsidRPr="001851A0" w:rsidRDefault="003D7432" w:rsidP="00B92D98">
      <w:pPr>
        <w:pStyle w:val="Akapitzlist"/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 xml:space="preserve">nadesłane z </w:t>
      </w:r>
      <w:r w:rsidRPr="001851A0">
        <w:rPr>
          <w:rFonts w:ascii="Georgia" w:hAnsi="Georgia"/>
          <w:b/>
          <w:sz w:val="20"/>
          <w:szCs w:val="20"/>
        </w:rPr>
        <w:t>całej Polski</w:t>
      </w:r>
      <w:r w:rsidR="006D1591">
        <w:rPr>
          <w:rFonts w:ascii="Georgia" w:hAnsi="Georgia"/>
          <w:b/>
          <w:sz w:val="20"/>
          <w:szCs w:val="20"/>
        </w:rPr>
        <w:t xml:space="preserve"> </w:t>
      </w:r>
      <w:r w:rsidR="002E16D2" w:rsidRPr="001851A0">
        <w:rPr>
          <w:rFonts w:ascii="Georgia" w:hAnsi="Georgia"/>
          <w:sz w:val="20"/>
          <w:szCs w:val="20"/>
        </w:rPr>
        <w:t>w następujących kategoriach:</w:t>
      </w:r>
    </w:p>
    <w:p w:rsidR="002E16D2" w:rsidRPr="001851A0" w:rsidRDefault="002E16D2" w:rsidP="005B5283">
      <w:pPr>
        <w:pStyle w:val="Akapitzlist"/>
        <w:numPr>
          <w:ilvl w:val="0"/>
          <w:numId w:val="19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malarstwo,</w:t>
      </w:r>
    </w:p>
    <w:p w:rsidR="002E16D2" w:rsidRPr="001851A0" w:rsidRDefault="002E16D2" w:rsidP="005B5283">
      <w:pPr>
        <w:pStyle w:val="Akapitzlist"/>
        <w:numPr>
          <w:ilvl w:val="0"/>
          <w:numId w:val="19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rysunek,</w:t>
      </w:r>
    </w:p>
    <w:p w:rsidR="002E16D2" w:rsidRPr="001851A0" w:rsidRDefault="002E16D2" w:rsidP="005B5283">
      <w:pPr>
        <w:pStyle w:val="Akapitzlist"/>
        <w:numPr>
          <w:ilvl w:val="0"/>
          <w:numId w:val="19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grafika,</w:t>
      </w:r>
    </w:p>
    <w:p w:rsidR="0085757E" w:rsidRPr="001851A0" w:rsidRDefault="002E16D2" w:rsidP="005B5283">
      <w:pPr>
        <w:pStyle w:val="Akapitzlist"/>
        <w:numPr>
          <w:ilvl w:val="0"/>
          <w:numId w:val="19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tkanina</w:t>
      </w:r>
      <w:r w:rsidR="0085757E" w:rsidRPr="001851A0">
        <w:rPr>
          <w:rFonts w:ascii="Georgia" w:hAnsi="Georgia"/>
          <w:sz w:val="20"/>
          <w:szCs w:val="20"/>
        </w:rPr>
        <w:t>,</w:t>
      </w:r>
    </w:p>
    <w:p w:rsidR="002E16D2" w:rsidRPr="001851A0" w:rsidRDefault="0085757E" w:rsidP="005B5283">
      <w:pPr>
        <w:pStyle w:val="Akapitzlist"/>
        <w:numPr>
          <w:ilvl w:val="0"/>
          <w:numId w:val="19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aplikacja i collage.</w:t>
      </w:r>
    </w:p>
    <w:p w:rsidR="004D7B0F" w:rsidRPr="001851A0" w:rsidRDefault="004D7B0F" w:rsidP="00B92D98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2E16D2" w:rsidRPr="001851A0" w:rsidRDefault="002E16D2" w:rsidP="00D35862">
      <w:pPr>
        <w:pStyle w:val="Akapitzlist"/>
        <w:numPr>
          <w:ilvl w:val="0"/>
          <w:numId w:val="22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 xml:space="preserve">Prace mogą być wykonywane w następujących </w:t>
      </w:r>
      <w:r w:rsidRPr="001851A0">
        <w:rPr>
          <w:rFonts w:ascii="Georgia" w:hAnsi="Georgia"/>
          <w:b/>
          <w:sz w:val="20"/>
          <w:szCs w:val="20"/>
        </w:rPr>
        <w:t>technikach</w:t>
      </w:r>
      <w:r w:rsidRPr="001851A0">
        <w:rPr>
          <w:rFonts w:ascii="Georgia" w:hAnsi="Georgia"/>
          <w:sz w:val="20"/>
          <w:szCs w:val="20"/>
        </w:rPr>
        <w:t>:</w:t>
      </w:r>
    </w:p>
    <w:p w:rsidR="002E16D2" w:rsidRPr="001851A0" w:rsidRDefault="002E16D2" w:rsidP="00D35862">
      <w:pPr>
        <w:pStyle w:val="Akapitzlist"/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 xml:space="preserve">W kategorii </w:t>
      </w:r>
      <w:r w:rsidRPr="001851A0">
        <w:rPr>
          <w:rFonts w:ascii="Georgia" w:hAnsi="Georgia"/>
          <w:b/>
          <w:sz w:val="20"/>
          <w:szCs w:val="20"/>
        </w:rPr>
        <w:t>malarstwo</w:t>
      </w:r>
      <w:r w:rsidRPr="001851A0">
        <w:rPr>
          <w:rFonts w:ascii="Georgia" w:hAnsi="Georgia"/>
          <w:sz w:val="20"/>
          <w:szCs w:val="20"/>
        </w:rPr>
        <w:t>: akw</w:t>
      </w:r>
      <w:r w:rsidR="00DA5D54" w:rsidRPr="001851A0">
        <w:rPr>
          <w:rFonts w:ascii="Georgia" w:hAnsi="Georgia"/>
          <w:sz w:val="20"/>
          <w:szCs w:val="20"/>
        </w:rPr>
        <w:t>arela, pastel (suchy, olejny)</w:t>
      </w:r>
      <w:r w:rsidRPr="001851A0">
        <w:rPr>
          <w:rFonts w:ascii="Georgia" w:hAnsi="Georgia"/>
          <w:sz w:val="20"/>
          <w:szCs w:val="20"/>
        </w:rPr>
        <w:t>, gwasz, olej itp., na dowolnym podłożu (np. płótno, papier, płyta, tkanina</w:t>
      </w:r>
      <w:r w:rsidR="000E02E9" w:rsidRPr="001851A0">
        <w:rPr>
          <w:rFonts w:ascii="Georgia" w:hAnsi="Georgia"/>
          <w:sz w:val="20"/>
          <w:szCs w:val="20"/>
        </w:rPr>
        <w:t>).</w:t>
      </w:r>
    </w:p>
    <w:p w:rsidR="000E02E9" w:rsidRPr="001851A0" w:rsidRDefault="000E02E9" w:rsidP="00433F28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2E16D2" w:rsidRPr="001851A0" w:rsidRDefault="002E16D2" w:rsidP="00D35862">
      <w:pPr>
        <w:pStyle w:val="Akapitzlist"/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 xml:space="preserve">W kategorii </w:t>
      </w:r>
      <w:r w:rsidRPr="001851A0">
        <w:rPr>
          <w:rFonts w:ascii="Georgia" w:hAnsi="Georgia"/>
          <w:b/>
          <w:sz w:val="20"/>
          <w:szCs w:val="20"/>
        </w:rPr>
        <w:t>rysunek i grafika</w:t>
      </w:r>
      <w:r w:rsidRPr="001851A0">
        <w:rPr>
          <w:rFonts w:ascii="Georgia" w:hAnsi="Georgia"/>
          <w:sz w:val="20"/>
          <w:szCs w:val="20"/>
        </w:rPr>
        <w:t>:</w:t>
      </w:r>
    </w:p>
    <w:p w:rsidR="002E16D2" w:rsidRPr="001851A0" w:rsidRDefault="002E16D2" w:rsidP="005B5283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rysunek – ołówek, węgiel, piórko, mazak</w:t>
      </w:r>
      <w:r w:rsidR="000E02E9" w:rsidRPr="001851A0">
        <w:rPr>
          <w:rFonts w:ascii="Georgia" w:hAnsi="Georgia"/>
          <w:sz w:val="20"/>
          <w:szCs w:val="20"/>
        </w:rPr>
        <w:t>,</w:t>
      </w:r>
    </w:p>
    <w:p w:rsidR="00695681" w:rsidRPr="001851A0" w:rsidRDefault="00DA5D54" w:rsidP="005B5283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grafika druku wypukłego i wklęsłego</w:t>
      </w:r>
    </w:p>
    <w:p w:rsidR="00DA5D54" w:rsidRPr="001851A0" w:rsidRDefault="00DA5D54" w:rsidP="00DA5D54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0E02E9" w:rsidRPr="001851A0" w:rsidRDefault="003A3DB7" w:rsidP="00D35862">
      <w:pPr>
        <w:pStyle w:val="Akapitzlist"/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 xml:space="preserve">W kategorii </w:t>
      </w:r>
      <w:r w:rsidRPr="001851A0">
        <w:rPr>
          <w:rFonts w:ascii="Georgia" w:hAnsi="Georgia"/>
          <w:b/>
          <w:sz w:val="20"/>
          <w:szCs w:val="20"/>
        </w:rPr>
        <w:t>tkanina</w:t>
      </w:r>
      <w:r w:rsidRPr="001851A0">
        <w:rPr>
          <w:rFonts w:ascii="Georgia" w:hAnsi="Georgia"/>
          <w:sz w:val="20"/>
          <w:szCs w:val="20"/>
        </w:rPr>
        <w:t xml:space="preserve">: hafty wykonane różnorodną </w:t>
      </w:r>
      <w:r w:rsidR="007B44C8" w:rsidRPr="001851A0">
        <w:rPr>
          <w:rFonts w:ascii="Georgia" w:hAnsi="Georgia"/>
          <w:sz w:val="20"/>
          <w:szCs w:val="20"/>
        </w:rPr>
        <w:t>techniką, gobeliny, makaty</w:t>
      </w:r>
      <w:r w:rsidR="00B02C20" w:rsidRPr="001851A0">
        <w:rPr>
          <w:rFonts w:ascii="Georgia" w:hAnsi="Georgia"/>
          <w:sz w:val="20"/>
          <w:szCs w:val="20"/>
        </w:rPr>
        <w:t>,</w:t>
      </w:r>
      <w:r w:rsidR="007B44C8" w:rsidRPr="001851A0">
        <w:rPr>
          <w:rFonts w:ascii="Georgia" w:hAnsi="Georgia"/>
          <w:sz w:val="20"/>
          <w:szCs w:val="20"/>
        </w:rPr>
        <w:t xml:space="preserve"> batik.</w:t>
      </w:r>
    </w:p>
    <w:p w:rsidR="007B44C8" w:rsidRPr="001851A0" w:rsidRDefault="007B44C8" w:rsidP="007B44C8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FE6901" w:rsidRPr="001851A0" w:rsidRDefault="00FE6901" w:rsidP="00D35862">
      <w:pPr>
        <w:pStyle w:val="Akapitzlist"/>
        <w:numPr>
          <w:ilvl w:val="0"/>
          <w:numId w:val="22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 xml:space="preserve">Każda placówka może zgłosić do konkursu dowolną ilość  (formularz zgłoszeniowy w załączeniu). Prace mają charakter prac  indywidualnych, wykonanych pod nadzorem instruktora / opiekuna / </w:t>
      </w:r>
      <w:r w:rsidRPr="001851A0">
        <w:rPr>
          <w:rFonts w:ascii="Georgia" w:hAnsi="Georgia" w:cs="Times New Roman"/>
          <w:sz w:val="20"/>
          <w:szCs w:val="20"/>
        </w:rPr>
        <w:lastRenderedPageBreak/>
        <w:t xml:space="preserve">nauczyciela. Zalecany jest format prac </w:t>
      </w:r>
      <w:r w:rsidR="0069142F">
        <w:rPr>
          <w:rFonts w:ascii="Georgia" w:hAnsi="Georgia" w:cs="Times New Roman"/>
          <w:sz w:val="20"/>
          <w:szCs w:val="20"/>
        </w:rPr>
        <w:t>od A3 do B2 maksymalnie.</w:t>
      </w:r>
      <w:r w:rsidR="00C532EC">
        <w:rPr>
          <w:rFonts w:ascii="Georgia" w:hAnsi="Georgia" w:cs="Times New Roman"/>
          <w:sz w:val="20"/>
          <w:szCs w:val="20"/>
        </w:rPr>
        <w:t xml:space="preserve"> Prace powinny być pakowane na płasko, zwijane w rulon</w:t>
      </w:r>
      <w:r w:rsidR="00C97531">
        <w:rPr>
          <w:rFonts w:ascii="Georgia" w:hAnsi="Georgia" w:cs="Times New Roman"/>
          <w:sz w:val="20"/>
          <w:szCs w:val="20"/>
        </w:rPr>
        <w:t>, nieoprawione, nie przygotowane do ekspozycji,</w:t>
      </w:r>
      <w:r w:rsidR="00C532EC">
        <w:rPr>
          <w:rFonts w:ascii="Georgia" w:hAnsi="Georgia" w:cs="Times New Roman"/>
          <w:sz w:val="20"/>
          <w:szCs w:val="20"/>
        </w:rPr>
        <w:t xml:space="preserve"> nie będą brane pod uwagę.</w:t>
      </w:r>
    </w:p>
    <w:p w:rsidR="00E93707" w:rsidRDefault="00E93707" w:rsidP="00D35862">
      <w:pPr>
        <w:pStyle w:val="Akapitzlist"/>
        <w:numPr>
          <w:ilvl w:val="0"/>
          <w:numId w:val="22"/>
        </w:numPr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Prace zgłoszone do Konkursu nie mogą być wcześniej publikowane, ani też nie mogą brać udziału w innych Konkursach</w:t>
      </w:r>
      <w:r w:rsidRPr="00786616">
        <w:rPr>
          <w:rFonts w:ascii="Georgia" w:hAnsi="Georgia"/>
          <w:sz w:val="20"/>
          <w:szCs w:val="20"/>
        </w:rPr>
        <w:t xml:space="preserve">. </w:t>
      </w:r>
      <w:r w:rsidR="00786616" w:rsidRPr="00786616">
        <w:rPr>
          <w:rFonts w:ascii="Georgia" w:hAnsi="Georgia"/>
          <w:sz w:val="20"/>
          <w:szCs w:val="20"/>
        </w:rPr>
        <w:t>Nadesłane prace nie podlegają zwrotowi drogą pocztową</w:t>
      </w:r>
      <w:r w:rsidR="00DF6499">
        <w:rPr>
          <w:rFonts w:ascii="Georgia" w:hAnsi="Georgia"/>
          <w:sz w:val="20"/>
          <w:szCs w:val="20"/>
        </w:rPr>
        <w:t xml:space="preserve">. </w:t>
      </w:r>
      <w:r w:rsidR="00786616" w:rsidRPr="00786616">
        <w:rPr>
          <w:rFonts w:ascii="Georgia" w:hAnsi="Georgia"/>
          <w:sz w:val="20"/>
          <w:szCs w:val="20"/>
        </w:rPr>
        <w:t>Uczestnicy są zobowiązani do odbioru o</w:t>
      </w:r>
      <w:r w:rsidR="00786616">
        <w:rPr>
          <w:rFonts w:ascii="Georgia" w:hAnsi="Georgia"/>
          <w:sz w:val="20"/>
          <w:szCs w:val="20"/>
        </w:rPr>
        <w:t xml:space="preserve">sobistego prac w </w:t>
      </w:r>
      <w:r w:rsidR="00786616" w:rsidRPr="00786616">
        <w:rPr>
          <w:rFonts w:ascii="Georgia" w:hAnsi="Georgia"/>
          <w:sz w:val="20"/>
          <w:szCs w:val="20"/>
        </w:rPr>
        <w:t>terminie wyznaczonym przez Organizatora. Prace nieodebrane w wyznaczonym terminie ulegają zniszczeniu</w:t>
      </w:r>
      <w:r w:rsidR="00DC302B">
        <w:rPr>
          <w:rFonts w:ascii="Georgia" w:hAnsi="Georgia"/>
          <w:sz w:val="20"/>
          <w:szCs w:val="20"/>
        </w:rPr>
        <w:t>.</w:t>
      </w:r>
    </w:p>
    <w:p w:rsidR="0077618B" w:rsidRDefault="0077618B" w:rsidP="00D35862">
      <w:pPr>
        <w:pStyle w:val="Akapitzlist"/>
        <w:numPr>
          <w:ilvl w:val="0"/>
          <w:numId w:val="2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Załączniki do regulaminu stanowią jego integralną część. Brak wypełnienia i podpisania wymaganych załączników uniemożliwia udział w Konkursie.</w:t>
      </w:r>
    </w:p>
    <w:p w:rsidR="005B5283" w:rsidRPr="001851A0" w:rsidRDefault="005B5283" w:rsidP="00B92D98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E93707" w:rsidRDefault="00D35862" w:rsidP="00E937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b/>
          <w:color w:val="C00000"/>
          <w:sz w:val="20"/>
          <w:szCs w:val="20"/>
        </w:rPr>
      </w:pPr>
      <w:r>
        <w:rPr>
          <w:rFonts w:ascii="Georgia" w:hAnsi="Georgia" w:cs="Times New Roman"/>
          <w:b/>
          <w:color w:val="C00000"/>
          <w:sz w:val="20"/>
          <w:szCs w:val="20"/>
        </w:rPr>
        <w:t xml:space="preserve">1. </w:t>
      </w:r>
      <w:r w:rsidR="00E93707" w:rsidRPr="001720CA">
        <w:rPr>
          <w:rFonts w:ascii="Georgia" w:hAnsi="Georgia" w:cs="Times New Roman"/>
          <w:b/>
          <w:color w:val="C00000"/>
          <w:sz w:val="20"/>
          <w:szCs w:val="20"/>
        </w:rPr>
        <w:t>Termin składania i nadsyłania p</w:t>
      </w:r>
      <w:r w:rsidR="00D86A08" w:rsidRPr="001720CA">
        <w:rPr>
          <w:rFonts w:ascii="Georgia" w:hAnsi="Georgia" w:cs="Times New Roman"/>
          <w:b/>
          <w:color w:val="C00000"/>
          <w:sz w:val="20"/>
          <w:szCs w:val="20"/>
        </w:rPr>
        <w:t xml:space="preserve">rac konkursowych mija z dniem </w:t>
      </w:r>
      <w:r w:rsidR="00C944BD" w:rsidRPr="001720CA">
        <w:rPr>
          <w:rFonts w:ascii="Georgia" w:hAnsi="Georgia" w:cs="Times New Roman"/>
          <w:b/>
          <w:color w:val="C00000"/>
          <w:sz w:val="20"/>
          <w:szCs w:val="20"/>
        </w:rPr>
        <w:t>3</w:t>
      </w:r>
      <w:r w:rsidR="00067155">
        <w:rPr>
          <w:rFonts w:ascii="Georgia" w:hAnsi="Georgia" w:cs="Times New Roman"/>
          <w:b/>
          <w:color w:val="C00000"/>
          <w:sz w:val="20"/>
          <w:szCs w:val="20"/>
        </w:rPr>
        <w:t>0 września</w:t>
      </w:r>
      <w:r w:rsidR="00D86A08" w:rsidRPr="001720CA">
        <w:rPr>
          <w:rFonts w:ascii="Georgia" w:hAnsi="Georgia" w:cs="Times New Roman"/>
          <w:b/>
          <w:color w:val="C00000"/>
          <w:sz w:val="20"/>
          <w:szCs w:val="20"/>
        </w:rPr>
        <w:t xml:space="preserve"> 202</w:t>
      </w:r>
      <w:r w:rsidR="00AC7B03">
        <w:rPr>
          <w:rFonts w:ascii="Georgia" w:hAnsi="Georgia" w:cs="Times New Roman"/>
          <w:b/>
          <w:color w:val="C00000"/>
          <w:sz w:val="20"/>
          <w:szCs w:val="20"/>
        </w:rPr>
        <w:t>6</w:t>
      </w:r>
      <w:r w:rsidR="00E93707" w:rsidRPr="001720CA">
        <w:rPr>
          <w:rFonts w:ascii="Georgia" w:hAnsi="Georgia" w:cs="Times New Roman"/>
          <w:b/>
          <w:color w:val="C00000"/>
          <w:sz w:val="20"/>
          <w:szCs w:val="20"/>
        </w:rPr>
        <w:t xml:space="preserve"> r. </w:t>
      </w:r>
    </w:p>
    <w:p w:rsidR="001D3A6D" w:rsidRPr="001D3A6D" w:rsidRDefault="001D3A6D" w:rsidP="001D3A6D">
      <w:pPr>
        <w:pStyle w:val="Akapitzlist"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b/>
          <w:color w:val="C00000"/>
          <w:sz w:val="20"/>
          <w:szCs w:val="20"/>
        </w:rPr>
      </w:pPr>
    </w:p>
    <w:p w:rsidR="005B5283" w:rsidRDefault="00D35862" w:rsidP="009A07A2">
      <w:pPr>
        <w:autoSpaceDE w:val="0"/>
        <w:autoSpaceDN w:val="0"/>
        <w:adjustRightInd w:val="0"/>
        <w:spacing w:after="0" w:line="252" w:lineRule="auto"/>
        <w:ind w:left="720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2. </w:t>
      </w:r>
      <w:r w:rsidR="00E93707" w:rsidRPr="001851A0">
        <w:rPr>
          <w:rFonts w:ascii="Georgia" w:hAnsi="Georgia" w:cs="Times New Roman"/>
          <w:sz w:val="20"/>
          <w:szCs w:val="20"/>
        </w:rPr>
        <w:t xml:space="preserve">Prace można składać w Centrum Kulturalnym w Przemyślu, </w:t>
      </w:r>
      <w:r w:rsidR="00C944BD">
        <w:rPr>
          <w:rFonts w:ascii="Georgia" w:hAnsi="Georgia" w:cs="Times New Roman"/>
          <w:sz w:val="20"/>
          <w:szCs w:val="20"/>
        </w:rPr>
        <w:br/>
      </w:r>
      <w:r w:rsidR="00E93707" w:rsidRPr="001851A0">
        <w:rPr>
          <w:rFonts w:ascii="Georgia" w:hAnsi="Georgia" w:cs="Times New Roman"/>
          <w:sz w:val="20"/>
          <w:szCs w:val="20"/>
        </w:rPr>
        <w:t xml:space="preserve">ul. Konarskiego 9, 37-700 Przemyśl osobiście lub przesyłać pocztą na adres Centrum Kulturalnego w Przemyślu. </w:t>
      </w:r>
    </w:p>
    <w:p w:rsidR="009A07A2" w:rsidRPr="001851A0" w:rsidRDefault="009A07A2" w:rsidP="009A07A2">
      <w:pPr>
        <w:autoSpaceDE w:val="0"/>
        <w:autoSpaceDN w:val="0"/>
        <w:adjustRightInd w:val="0"/>
        <w:spacing w:after="0" w:line="252" w:lineRule="auto"/>
        <w:ind w:left="720"/>
        <w:jc w:val="both"/>
        <w:rPr>
          <w:rFonts w:ascii="Georgia" w:hAnsi="Georgia" w:cs="Times New Roman"/>
          <w:sz w:val="20"/>
          <w:szCs w:val="20"/>
        </w:rPr>
      </w:pPr>
    </w:p>
    <w:p w:rsidR="00E93707" w:rsidRPr="008E03B4" w:rsidRDefault="00D35862" w:rsidP="009A07A2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3. </w:t>
      </w:r>
      <w:r w:rsidR="00E93707" w:rsidRPr="008E03B4">
        <w:rPr>
          <w:rFonts w:ascii="Georgia" w:hAnsi="Georgia" w:cs="Times New Roman"/>
          <w:sz w:val="20"/>
          <w:szCs w:val="20"/>
        </w:rPr>
        <w:t>Kontakt</w:t>
      </w:r>
      <w:r w:rsidR="00DF608A">
        <w:rPr>
          <w:rFonts w:ascii="Georgia" w:hAnsi="Georgia" w:cs="Times New Roman"/>
          <w:sz w:val="20"/>
          <w:szCs w:val="20"/>
        </w:rPr>
        <w:t xml:space="preserve"> </w:t>
      </w:r>
      <w:r w:rsidR="00E93707" w:rsidRPr="008E03B4">
        <w:rPr>
          <w:rFonts w:ascii="Georgia" w:hAnsi="Georgia" w:cs="Times New Roman"/>
          <w:sz w:val="20"/>
          <w:szCs w:val="20"/>
        </w:rPr>
        <w:t xml:space="preserve">telefoniczny z organizatorami: </w:t>
      </w:r>
    </w:p>
    <w:p w:rsidR="00E93707" w:rsidRPr="001851A0" w:rsidRDefault="00E93707" w:rsidP="00B92D98">
      <w:pPr>
        <w:pStyle w:val="Akapitzlist"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1851A0">
        <w:rPr>
          <w:rFonts w:ascii="Georgia" w:hAnsi="Georgia" w:cs="Times New Roman"/>
          <w:sz w:val="20"/>
          <w:szCs w:val="20"/>
        </w:rPr>
        <w:t xml:space="preserve">Centrum Kulturalne w Przemyślu, ul. Konarskiego 9 </w:t>
      </w:r>
    </w:p>
    <w:p w:rsidR="00E93707" w:rsidRPr="001851A0" w:rsidRDefault="00B37CB4" w:rsidP="004D7B0F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Animacji Kulturowej</w:t>
      </w:r>
    </w:p>
    <w:p w:rsidR="00E93707" w:rsidRPr="00EA170F" w:rsidRDefault="00B37CB4" w:rsidP="004D7B0F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Rafał Kureczka, Szczepan Marciniec</w:t>
      </w:r>
    </w:p>
    <w:p w:rsidR="00B37CB4" w:rsidRPr="00D35862" w:rsidRDefault="00E93707" w:rsidP="00D35862">
      <w:pPr>
        <w:pStyle w:val="Akapitzlist"/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D35862">
        <w:rPr>
          <w:rFonts w:ascii="Georgia" w:hAnsi="Georgia" w:cs="Times New Roman"/>
          <w:sz w:val="20"/>
          <w:szCs w:val="20"/>
        </w:rPr>
        <w:t>te</w:t>
      </w:r>
      <w:r w:rsidR="00B37CB4" w:rsidRPr="00D35862">
        <w:rPr>
          <w:rFonts w:ascii="Georgia" w:hAnsi="Georgia" w:cs="Times New Roman"/>
          <w:sz w:val="20"/>
          <w:szCs w:val="20"/>
        </w:rPr>
        <w:t>l.: 16 678 20 09 w. 550</w:t>
      </w:r>
    </w:p>
    <w:p w:rsidR="00B25630" w:rsidRPr="001851A0" w:rsidRDefault="00D35862" w:rsidP="00B92D98">
      <w:pPr>
        <w:pStyle w:val="Akapitzlist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4. </w:t>
      </w:r>
      <w:r w:rsidR="00B25630" w:rsidRPr="001851A0">
        <w:rPr>
          <w:rFonts w:ascii="Georgia" w:hAnsi="Georgia"/>
          <w:sz w:val="20"/>
          <w:szCs w:val="20"/>
        </w:rPr>
        <w:t>Każda praca w każdej z kategorii powinna być oznaczona w następujący sposób:</w:t>
      </w:r>
    </w:p>
    <w:p w:rsidR="00E87191" w:rsidRDefault="00E87191" w:rsidP="009A07A2">
      <w:pPr>
        <w:pStyle w:val="Akapitzlist"/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- na odwrocie pracy powinna być trwale zamieszczona metryczka zawierająca następujące dane:</w:t>
      </w:r>
    </w:p>
    <w:p w:rsidR="00070606" w:rsidRPr="001851A0" w:rsidRDefault="00070606" w:rsidP="009A07A2">
      <w:pPr>
        <w:pStyle w:val="Akapitzlist"/>
        <w:jc w:val="both"/>
        <w:rPr>
          <w:rFonts w:ascii="Georgia" w:hAnsi="Georgia"/>
          <w:sz w:val="20"/>
          <w:szCs w:val="20"/>
        </w:rPr>
      </w:pPr>
    </w:p>
    <w:tbl>
      <w:tblPr>
        <w:tblW w:w="708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20"/>
      </w:tblGrid>
      <w:tr w:rsidR="00E87191" w:rsidRPr="001851A0" w:rsidTr="003A3A35">
        <w:trPr>
          <w:trHeight w:val="3702"/>
        </w:trPr>
        <w:tc>
          <w:tcPr>
            <w:tcW w:w="7087" w:type="dxa"/>
          </w:tcPr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</w:p>
          <w:p w:rsidR="00587DA0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IMIĘ I NAZWISKO</w:t>
            </w:r>
            <w:r w:rsidR="00587DA0" w:rsidRPr="001851A0">
              <w:rPr>
                <w:rFonts w:ascii="Georgia" w:hAnsi="Georgia"/>
                <w:sz w:val="20"/>
                <w:szCs w:val="20"/>
              </w:rPr>
              <w:t xml:space="preserve"> AUTORA………………………………………………….. </w:t>
            </w:r>
          </w:p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…………………………………………………………………</w:t>
            </w:r>
            <w:r w:rsidR="00587DA0" w:rsidRPr="001851A0">
              <w:rPr>
                <w:rFonts w:ascii="Georgia" w:hAnsi="Georgia"/>
                <w:sz w:val="20"/>
                <w:szCs w:val="20"/>
              </w:rPr>
              <w:t>…………………………</w:t>
            </w:r>
          </w:p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WIEK……………………………………………………………………………………</w:t>
            </w:r>
          </w:p>
          <w:p w:rsidR="00E87191" w:rsidRPr="001851A0" w:rsidRDefault="001F4957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TYTUŁ PRACY</w:t>
            </w:r>
            <w:r w:rsidR="00E87191" w:rsidRPr="001851A0">
              <w:rPr>
                <w:rFonts w:ascii="Georgia" w:hAnsi="Georgia"/>
                <w:sz w:val="20"/>
                <w:szCs w:val="20"/>
              </w:rPr>
              <w:t>………………………………………………………………………</w:t>
            </w:r>
            <w:r w:rsidR="0037041D" w:rsidRPr="001851A0">
              <w:rPr>
                <w:rFonts w:ascii="Georgia" w:hAnsi="Georgia"/>
                <w:sz w:val="20"/>
                <w:szCs w:val="20"/>
              </w:rPr>
              <w:t>………………………</w:t>
            </w:r>
          </w:p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KATEGORIA……………………………………………………………………………</w:t>
            </w:r>
          </w:p>
          <w:p w:rsidR="00E87191" w:rsidRPr="001851A0" w:rsidRDefault="0037041D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 xml:space="preserve">IMIĘ I NAZWISKO </w:t>
            </w:r>
            <w:r w:rsidR="00E87191" w:rsidRPr="001851A0">
              <w:rPr>
                <w:rFonts w:ascii="Georgia" w:hAnsi="Georgia"/>
                <w:sz w:val="20"/>
                <w:szCs w:val="20"/>
              </w:rPr>
              <w:t>INSTRUKTORA/OPIEKUNA………………………</w:t>
            </w:r>
            <w:r w:rsidRPr="001851A0">
              <w:rPr>
                <w:rFonts w:ascii="Georgia" w:hAnsi="Georgia"/>
                <w:sz w:val="20"/>
                <w:szCs w:val="20"/>
              </w:rPr>
              <w:t>………………………….</w:t>
            </w:r>
          </w:p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:rsidR="00587DA0" w:rsidRPr="001851A0" w:rsidRDefault="0037041D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NAZWA INSTYSTUCJI</w:t>
            </w:r>
            <w:r w:rsidR="00587DA0" w:rsidRPr="001851A0">
              <w:rPr>
                <w:rFonts w:ascii="Georgia" w:hAnsi="Georgia"/>
                <w:sz w:val="20"/>
                <w:szCs w:val="20"/>
              </w:rPr>
              <w:t>………………………………………………………….</w:t>
            </w:r>
          </w:p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…………………………………………………………</w:t>
            </w:r>
            <w:r w:rsidR="00587DA0" w:rsidRPr="001851A0">
              <w:rPr>
                <w:rFonts w:ascii="Georgia" w:hAnsi="Georgia"/>
                <w:sz w:val="20"/>
                <w:szCs w:val="20"/>
              </w:rPr>
              <w:t>…………………………………</w:t>
            </w:r>
          </w:p>
          <w:p w:rsidR="00E87191" w:rsidRPr="001851A0" w:rsidRDefault="00E87191" w:rsidP="00B92D98">
            <w:pPr>
              <w:pStyle w:val="Akapitzlist"/>
              <w:rPr>
                <w:rFonts w:ascii="Georgia" w:hAnsi="Georgia"/>
                <w:sz w:val="20"/>
                <w:szCs w:val="20"/>
              </w:rPr>
            </w:pPr>
            <w:r w:rsidRPr="001851A0">
              <w:rPr>
                <w:rFonts w:ascii="Georgia" w:hAnsi="Georgia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:rsidR="00E87191" w:rsidRDefault="00E87191" w:rsidP="00433F28">
      <w:pPr>
        <w:jc w:val="both"/>
        <w:rPr>
          <w:rFonts w:ascii="Georgia" w:hAnsi="Georgia"/>
          <w:sz w:val="20"/>
          <w:szCs w:val="20"/>
        </w:rPr>
      </w:pPr>
    </w:p>
    <w:p w:rsidR="001D3A6D" w:rsidRPr="001851A0" w:rsidRDefault="001D3A6D" w:rsidP="00433F28">
      <w:pPr>
        <w:jc w:val="both"/>
        <w:rPr>
          <w:rFonts w:ascii="Georgia" w:hAnsi="Georgia"/>
          <w:sz w:val="20"/>
          <w:szCs w:val="20"/>
        </w:rPr>
      </w:pPr>
    </w:p>
    <w:p w:rsidR="00433F28" w:rsidRPr="0027443E" w:rsidRDefault="00433F28" w:rsidP="002744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27443E">
        <w:rPr>
          <w:rFonts w:ascii="Georgia" w:hAnsi="Georgia" w:cs="Times New Roman"/>
          <w:sz w:val="20"/>
          <w:szCs w:val="20"/>
        </w:rPr>
        <w:t>Nagrodzone prace zostaną eksponowane na stronie internetowej Ce</w:t>
      </w:r>
      <w:r w:rsidR="00B11121" w:rsidRPr="0027443E">
        <w:rPr>
          <w:rFonts w:ascii="Georgia" w:hAnsi="Georgia" w:cs="Times New Roman"/>
          <w:sz w:val="20"/>
          <w:szCs w:val="20"/>
        </w:rPr>
        <w:t xml:space="preserve">ntrum Kulturalnego w Przemyślu. </w:t>
      </w:r>
      <w:r w:rsidR="00D2565A" w:rsidRPr="0027443E">
        <w:rPr>
          <w:rFonts w:ascii="Georgia" w:hAnsi="Georgia" w:cs="Times New Roman"/>
          <w:sz w:val="20"/>
          <w:szCs w:val="20"/>
        </w:rPr>
        <w:t>Laureaci konkursu otrzymają nagrody rzeczowe wraz z dyplomami.</w:t>
      </w:r>
    </w:p>
    <w:p w:rsidR="00C60E8B" w:rsidRPr="001851A0" w:rsidRDefault="00C60E8B" w:rsidP="00C60E8B">
      <w:pPr>
        <w:autoSpaceDE w:val="0"/>
        <w:autoSpaceDN w:val="0"/>
        <w:adjustRightInd w:val="0"/>
        <w:spacing w:after="0" w:line="252" w:lineRule="auto"/>
        <w:ind w:left="709"/>
        <w:jc w:val="both"/>
        <w:rPr>
          <w:rFonts w:ascii="Georgia" w:hAnsi="Georgia" w:cs="Times New Roman"/>
          <w:sz w:val="20"/>
          <w:szCs w:val="20"/>
        </w:rPr>
      </w:pPr>
    </w:p>
    <w:p w:rsidR="00433F28" w:rsidRPr="00D35862" w:rsidRDefault="00433F28" w:rsidP="002744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D35862">
        <w:rPr>
          <w:rFonts w:ascii="Georgia" w:hAnsi="Georgia" w:cs="Times New Roman"/>
          <w:sz w:val="20"/>
          <w:szCs w:val="20"/>
        </w:rPr>
        <w:t xml:space="preserve">Organizator zastrzega sobie prawo do wyboru całych prac lub ich fragmentów do zaprojektowania materiałów promocyjnych. </w:t>
      </w:r>
    </w:p>
    <w:p w:rsidR="001720CA" w:rsidRPr="001851A0" w:rsidRDefault="001720CA" w:rsidP="00433F28">
      <w:pPr>
        <w:jc w:val="both"/>
        <w:rPr>
          <w:rFonts w:ascii="Georgia" w:hAnsi="Georgia"/>
          <w:sz w:val="20"/>
          <w:szCs w:val="20"/>
        </w:rPr>
      </w:pPr>
    </w:p>
    <w:p w:rsidR="00835D68" w:rsidRPr="001851A0" w:rsidRDefault="00835D68" w:rsidP="00B92D9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</w:pPr>
      <w:r w:rsidRPr="00B11121">
        <w:rPr>
          <w:rFonts w:ascii="Georgia" w:hAnsi="Georgia" w:cs="Times New Roman"/>
          <w:b/>
          <w:bCs/>
          <w:color w:val="C00000"/>
          <w:sz w:val="20"/>
          <w:szCs w:val="20"/>
        </w:rPr>
        <w:t>O</w:t>
      </w:r>
      <w:r w:rsidRPr="001851A0">
        <w:rPr>
          <w:rFonts w:ascii="Georgia" w:hAnsi="Georgia" w:cs="Times New Roman"/>
          <w:b/>
          <w:bCs/>
          <w:color w:val="C00000"/>
          <w:sz w:val="20"/>
          <w:szCs w:val="20"/>
          <w:lang w:val="en-US"/>
        </w:rPr>
        <w:t>CENA PRAC</w:t>
      </w:r>
    </w:p>
    <w:p w:rsidR="00835D68" w:rsidRPr="001851A0" w:rsidRDefault="00835D68" w:rsidP="00433F28">
      <w:pPr>
        <w:autoSpaceDE w:val="0"/>
        <w:autoSpaceDN w:val="0"/>
        <w:adjustRightInd w:val="0"/>
        <w:spacing w:after="0" w:line="252" w:lineRule="auto"/>
        <w:ind w:left="1146"/>
        <w:jc w:val="both"/>
        <w:rPr>
          <w:rFonts w:ascii="Georgia" w:hAnsi="Georgia" w:cs="Calibri"/>
          <w:sz w:val="20"/>
          <w:szCs w:val="20"/>
          <w:lang w:val="en-US"/>
        </w:rPr>
      </w:pPr>
    </w:p>
    <w:p w:rsidR="00835D68" w:rsidRPr="00D35862" w:rsidRDefault="00835D68" w:rsidP="00D358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D35862">
        <w:rPr>
          <w:rFonts w:ascii="Georgia" w:hAnsi="Georgia" w:cs="Times New Roman"/>
          <w:sz w:val="20"/>
          <w:szCs w:val="20"/>
        </w:rPr>
        <w:t>Zgłoszone do konkursu prace zostaną ocenione przez komisję konkursową.</w:t>
      </w:r>
    </w:p>
    <w:p w:rsidR="00835D68" w:rsidRPr="00D35862" w:rsidRDefault="00835D68" w:rsidP="00D358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D35862">
        <w:rPr>
          <w:rFonts w:ascii="Georgia" w:hAnsi="Georgia" w:cs="Times New Roman"/>
          <w:sz w:val="20"/>
          <w:szCs w:val="20"/>
        </w:rPr>
        <w:t>W pracach komisji konkursowej udział wezmą jurorzy z Centrum Kulturalnego w Przemyślu i zaproszonych placówek.</w:t>
      </w:r>
    </w:p>
    <w:p w:rsidR="00835D68" w:rsidRPr="00D35862" w:rsidRDefault="00835D68" w:rsidP="00D358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D35862">
        <w:rPr>
          <w:rFonts w:ascii="Georgia" w:hAnsi="Georgia" w:cs="Times New Roman"/>
          <w:sz w:val="20"/>
          <w:szCs w:val="20"/>
        </w:rPr>
        <w:t>Komisja Konkursowa ustala zasady prac</w:t>
      </w:r>
      <w:r w:rsidR="00B92D98" w:rsidRPr="00D35862">
        <w:rPr>
          <w:rFonts w:ascii="Georgia" w:hAnsi="Georgia" w:cs="Times New Roman"/>
          <w:sz w:val="20"/>
          <w:szCs w:val="20"/>
        </w:rPr>
        <w:t>y jej członków, dokonuje wyboru</w:t>
      </w:r>
      <w:r w:rsidR="00161249">
        <w:rPr>
          <w:rFonts w:ascii="Georgia" w:hAnsi="Georgia" w:cs="Times New Roman"/>
          <w:sz w:val="20"/>
          <w:szCs w:val="20"/>
        </w:rPr>
        <w:t xml:space="preserve"> </w:t>
      </w:r>
      <w:r w:rsidRPr="00D35862">
        <w:rPr>
          <w:rFonts w:ascii="Georgia" w:hAnsi="Georgia" w:cs="Times New Roman"/>
          <w:sz w:val="20"/>
          <w:szCs w:val="20"/>
        </w:rPr>
        <w:t xml:space="preserve">najlepszych prac w poszczególnych kategoriach oraz sporządza protokół z posiedzenia. </w:t>
      </w:r>
    </w:p>
    <w:p w:rsidR="00835D68" w:rsidRPr="00D35862" w:rsidRDefault="00835D68" w:rsidP="00D3586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52" w:lineRule="auto"/>
        <w:jc w:val="both"/>
        <w:rPr>
          <w:rFonts w:ascii="Georgia" w:hAnsi="Georgia" w:cs="Times New Roman"/>
          <w:sz w:val="20"/>
          <w:szCs w:val="20"/>
        </w:rPr>
      </w:pPr>
      <w:r w:rsidRPr="00D35862">
        <w:rPr>
          <w:rFonts w:ascii="Georgia" w:hAnsi="Georgia" w:cs="Times New Roman"/>
          <w:sz w:val="20"/>
          <w:szCs w:val="20"/>
        </w:rPr>
        <w:t>Uroczyste ogłoszenie wyników konkursu, wręczenie nagród i wyróżnień odbędą się podczas wernisażu w galeriach Cen</w:t>
      </w:r>
      <w:r w:rsidR="006879ED" w:rsidRPr="00D35862">
        <w:rPr>
          <w:rFonts w:ascii="Georgia" w:hAnsi="Georgia" w:cs="Times New Roman"/>
          <w:sz w:val="20"/>
          <w:szCs w:val="20"/>
        </w:rPr>
        <w:t>trum Kultural</w:t>
      </w:r>
      <w:r w:rsidR="00D61966" w:rsidRPr="00D35862">
        <w:rPr>
          <w:rFonts w:ascii="Georgia" w:hAnsi="Georgia" w:cs="Times New Roman"/>
          <w:sz w:val="20"/>
          <w:szCs w:val="20"/>
        </w:rPr>
        <w:t xml:space="preserve">nego w Przemyślu </w:t>
      </w:r>
      <w:r w:rsidR="007F009E" w:rsidRPr="00D35862">
        <w:rPr>
          <w:rFonts w:ascii="Georgia" w:hAnsi="Georgia" w:cs="Times New Roman"/>
          <w:sz w:val="20"/>
          <w:szCs w:val="20"/>
        </w:rPr>
        <w:t>23 października</w:t>
      </w:r>
      <w:r w:rsidR="00D61966" w:rsidRPr="00D35862">
        <w:rPr>
          <w:rFonts w:ascii="Georgia" w:hAnsi="Georgia" w:cs="Times New Roman"/>
          <w:sz w:val="20"/>
          <w:szCs w:val="20"/>
        </w:rPr>
        <w:t xml:space="preserve"> 202</w:t>
      </w:r>
      <w:r w:rsidR="007F009E" w:rsidRPr="00D35862">
        <w:rPr>
          <w:rFonts w:ascii="Georgia" w:hAnsi="Georgia" w:cs="Times New Roman"/>
          <w:sz w:val="20"/>
          <w:szCs w:val="20"/>
        </w:rPr>
        <w:t>6</w:t>
      </w:r>
      <w:r w:rsidRPr="00D35862">
        <w:rPr>
          <w:rFonts w:ascii="Georgia" w:hAnsi="Georgia" w:cs="Times New Roman"/>
          <w:sz w:val="20"/>
          <w:szCs w:val="20"/>
        </w:rPr>
        <w:t xml:space="preserve"> r. </w:t>
      </w:r>
    </w:p>
    <w:p w:rsidR="000C1837" w:rsidRDefault="000C1837" w:rsidP="00433F28">
      <w:pPr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</w:p>
    <w:p w:rsidR="00D35862" w:rsidRDefault="00D35862" w:rsidP="00433F28">
      <w:pPr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</w:p>
    <w:p w:rsidR="00D35862" w:rsidRPr="001851A0" w:rsidRDefault="00D35862" w:rsidP="00433F28">
      <w:pPr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</w:p>
    <w:p w:rsidR="00695681" w:rsidRPr="00D35862" w:rsidRDefault="00251618" w:rsidP="00D35862">
      <w:pPr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  <w:r w:rsidRPr="00D35862">
        <w:rPr>
          <w:rFonts w:ascii="Georgia" w:hAnsi="Georgia"/>
          <w:b/>
          <w:bCs/>
          <w:color w:val="C00000"/>
          <w:sz w:val="20"/>
          <w:szCs w:val="20"/>
        </w:rPr>
        <w:lastRenderedPageBreak/>
        <w:t>V</w:t>
      </w:r>
      <w:r w:rsidR="00D35862">
        <w:rPr>
          <w:rFonts w:ascii="Georgia" w:hAnsi="Georgia"/>
          <w:b/>
          <w:bCs/>
          <w:color w:val="C00000"/>
          <w:sz w:val="20"/>
          <w:szCs w:val="20"/>
        </w:rPr>
        <w:t>II</w:t>
      </w:r>
      <w:r w:rsidRPr="00D35862">
        <w:rPr>
          <w:rFonts w:ascii="Georgia" w:hAnsi="Georgia"/>
          <w:b/>
          <w:bCs/>
          <w:color w:val="C00000"/>
          <w:sz w:val="20"/>
          <w:szCs w:val="20"/>
        </w:rPr>
        <w:t>.</w:t>
      </w:r>
      <w:r w:rsidR="00D35862">
        <w:rPr>
          <w:rFonts w:ascii="Georgia" w:hAnsi="Georgia"/>
          <w:b/>
          <w:bCs/>
          <w:color w:val="C00000"/>
          <w:sz w:val="20"/>
          <w:szCs w:val="20"/>
        </w:rPr>
        <w:tab/>
      </w:r>
      <w:r w:rsidR="00695681" w:rsidRPr="00D35862">
        <w:rPr>
          <w:rFonts w:ascii="Georgia" w:hAnsi="Georgia"/>
          <w:b/>
          <w:bCs/>
          <w:color w:val="C00000"/>
          <w:sz w:val="20"/>
          <w:szCs w:val="20"/>
        </w:rPr>
        <w:t>PRAWA AUTORSKIE</w:t>
      </w:r>
    </w:p>
    <w:p w:rsidR="004D7B0F" w:rsidRPr="001851A0" w:rsidRDefault="004D7B0F" w:rsidP="004D7B0F">
      <w:pPr>
        <w:pStyle w:val="Akapitzlist"/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</w:p>
    <w:p w:rsidR="00695681" w:rsidRPr="00D35862" w:rsidRDefault="00695681" w:rsidP="00D35862">
      <w:pPr>
        <w:pStyle w:val="Akapitzlist"/>
        <w:numPr>
          <w:ilvl w:val="0"/>
          <w:numId w:val="26"/>
        </w:numPr>
        <w:spacing w:after="60"/>
        <w:jc w:val="both"/>
        <w:rPr>
          <w:rFonts w:ascii="Georgia" w:hAnsi="Georgia"/>
          <w:b/>
          <w:sz w:val="20"/>
          <w:szCs w:val="20"/>
          <w:lang w:eastAsia="pl-PL"/>
        </w:rPr>
      </w:pPr>
      <w:r w:rsidRPr="001851A0">
        <w:rPr>
          <w:rFonts w:ascii="Georgia" w:hAnsi="Georgia"/>
          <w:b/>
          <w:sz w:val="20"/>
          <w:szCs w:val="20"/>
          <w:lang w:eastAsia="pl-PL"/>
        </w:rPr>
        <w:t>Z chwilą przesłania prac plastycznych do Organizatora Uczestnik:</w:t>
      </w:r>
      <w:r w:rsidR="00C85962">
        <w:rPr>
          <w:rFonts w:ascii="Georgia" w:hAnsi="Georgia"/>
          <w:b/>
          <w:sz w:val="20"/>
          <w:szCs w:val="20"/>
          <w:lang w:eastAsia="pl-PL"/>
        </w:rPr>
        <w:t xml:space="preserve"> </w:t>
      </w:r>
      <w:r w:rsidRPr="00D35862">
        <w:rPr>
          <w:rFonts w:ascii="Georgia" w:hAnsi="Georgia"/>
          <w:sz w:val="20"/>
          <w:szCs w:val="20"/>
          <w:lang w:eastAsia="pl-PL"/>
        </w:rPr>
        <w:t xml:space="preserve">oświadcza, iż jest wyłącznym twórcą prac plastycznych </w:t>
      </w:r>
      <w:r w:rsidR="009E3A20" w:rsidRPr="00D35862">
        <w:rPr>
          <w:rFonts w:ascii="Georgia" w:hAnsi="Georgia"/>
          <w:sz w:val="20"/>
          <w:szCs w:val="20"/>
          <w:lang w:eastAsia="pl-PL"/>
        </w:rPr>
        <w:t>w </w:t>
      </w:r>
      <w:r w:rsidRPr="00D35862">
        <w:rPr>
          <w:rFonts w:ascii="Georgia" w:hAnsi="Georgia"/>
          <w:sz w:val="20"/>
          <w:szCs w:val="20"/>
          <w:lang w:eastAsia="pl-PL"/>
        </w:rPr>
        <w:t>rozumieniu ustawy o prawie autorskim  i prawach pokrewnych, przysługują mu wszystkie prawa autorskie do tychże prac plastycznych, które nie są obciążone żadnymi prawami ani roszczeniami osób trzecich;</w:t>
      </w:r>
    </w:p>
    <w:p w:rsidR="00695681" w:rsidRPr="001851A0" w:rsidRDefault="00695681" w:rsidP="00433F28">
      <w:pPr>
        <w:spacing w:after="0" w:line="240" w:lineRule="auto"/>
        <w:jc w:val="both"/>
        <w:rPr>
          <w:rFonts w:ascii="Georgia" w:hAnsi="Georgia"/>
          <w:sz w:val="20"/>
          <w:szCs w:val="20"/>
          <w:lang w:eastAsia="pl-PL"/>
        </w:rPr>
      </w:pPr>
    </w:p>
    <w:p w:rsidR="00F12EE9" w:rsidRPr="00D35862" w:rsidRDefault="004F1879" w:rsidP="00D3586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/>
          <w:sz w:val="20"/>
          <w:szCs w:val="20"/>
          <w:lang w:eastAsia="pl-PL"/>
        </w:rPr>
      </w:pPr>
      <w:r>
        <w:rPr>
          <w:rFonts w:ascii="Georgia" w:hAnsi="Georgia"/>
          <w:sz w:val="20"/>
          <w:szCs w:val="20"/>
          <w:lang w:eastAsia="pl-PL"/>
        </w:rPr>
        <w:t xml:space="preserve">Przesłanie pracy plastycznej do Organizatora stanowi zarazem wyrażanie zgody Uczestnika na bezpłatne </w:t>
      </w:r>
      <w:r w:rsidR="00472C1E">
        <w:rPr>
          <w:rFonts w:ascii="Georgia" w:hAnsi="Georgia"/>
          <w:sz w:val="20"/>
          <w:szCs w:val="20"/>
          <w:lang w:eastAsia="pl-PL"/>
        </w:rPr>
        <w:t>wykonanie przez Organizatora</w:t>
      </w:r>
      <w:r w:rsidR="00695681" w:rsidRPr="001851A0">
        <w:rPr>
          <w:rFonts w:ascii="Georgia" w:hAnsi="Georgia"/>
          <w:sz w:val="20"/>
          <w:szCs w:val="20"/>
          <w:lang w:eastAsia="pl-PL"/>
        </w:rPr>
        <w:t xml:space="preserve"> reprodukcji </w:t>
      </w:r>
      <w:r w:rsidR="009E3A20" w:rsidRPr="001851A0">
        <w:rPr>
          <w:rFonts w:ascii="Georgia" w:hAnsi="Georgia"/>
          <w:sz w:val="20"/>
          <w:szCs w:val="20"/>
          <w:lang w:eastAsia="pl-PL"/>
        </w:rPr>
        <w:t>i </w:t>
      </w:r>
      <w:r w:rsidR="00695681" w:rsidRPr="001851A0">
        <w:rPr>
          <w:rFonts w:ascii="Georgia" w:hAnsi="Georgia"/>
          <w:sz w:val="20"/>
          <w:szCs w:val="20"/>
          <w:lang w:eastAsia="pl-PL"/>
        </w:rPr>
        <w:t xml:space="preserve">publikacji prac plastycznych w katalogu oraz  w środkach masowego przekazu w celu informacji o konkursie. Prace zgłoszone w  konkursie będą wykorzystywane w szczególności na oficjalnej stronie  i profilach </w:t>
      </w:r>
      <w:proofErr w:type="spellStart"/>
      <w:r w:rsidR="001E2081" w:rsidRPr="001851A0">
        <w:rPr>
          <w:rFonts w:ascii="Georgia" w:hAnsi="Georgia"/>
          <w:sz w:val="20"/>
          <w:szCs w:val="20"/>
          <w:lang w:eastAsia="pl-PL"/>
        </w:rPr>
        <w:t>społecznościowych</w:t>
      </w:r>
      <w:proofErr w:type="spellEnd"/>
      <w:r w:rsidR="001E2081" w:rsidRPr="001851A0">
        <w:rPr>
          <w:rFonts w:ascii="Georgia" w:hAnsi="Georgia"/>
          <w:sz w:val="20"/>
          <w:szCs w:val="20"/>
          <w:lang w:eastAsia="pl-PL"/>
        </w:rPr>
        <w:t xml:space="preserve"> Organizatora; wybrane przez organizatora fragmenty m</w:t>
      </w:r>
      <w:r w:rsidR="00070606">
        <w:rPr>
          <w:rFonts w:ascii="Georgia" w:hAnsi="Georgia"/>
          <w:sz w:val="20"/>
          <w:szCs w:val="20"/>
          <w:lang w:eastAsia="pl-PL"/>
        </w:rPr>
        <w:t xml:space="preserve">ogą również zostać wykorzystane </w:t>
      </w:r>
      <w:r w:rsidR="001E2081" w:rsidRPr="001851A0">
        <w:rPr>
          <w:rFonts w:ascii="Georgia" w:hAnsi="Georgia"/>
          <w:sz w:val="20"/>
          <w:szCs w:val="20"/>
          <w:lang w:eastAsia="pl-PL"/>
        </w:rPr>
        <w:t>jako grafika do gadżetów reklamowych;</w:t>
      </w:r>
      <w:r>
        <w:rPr>
          <w:rFonts w:ascii="Georgia" w:hAnsi="Georgia"/>
          <w:sz w:val="20"/>
          <w:szCs w:val="20"/>
          <w:lang w:eastAsia="pl-PL"/>
        </w:rPr>
        <w:t xml:space="preserve"> </w:t>
      </w:r>
      <w:r w:rsidR="00695681" w:rsidRPr="00D35862">
        <w:rPr>
          <w:rFonts w:ascii="Georgia" w:hAnsi="Georgia"/>
          <w:sz w:val="20"/>
          <w:szCs w:val="20"/>
          <w:lang w:eastAsia="pl-PL"/>
        </w:rPr>
        <w:t>korzystanie z pr</w:t>
      </w:r>
      <w:r w:rsidR="001E2081" w:rsidRPr="00D35862">
        <w:rPr>
          <w:rFonts w:ascii="Georgia" w:hAnsi="Georgia"/>
          <w:sz w:val="20"/>
          <w:szCs w:val="20"/>
          <w:lang w:eastAsia="pl-PL"/>
        </w:rPr>
        <w:t>acy w ramach Promocji  konkursu</w:t>
      </w:r>
      <w:r w:rsidR="00695681" w:rsidRPr="00D35862">
        <w:rPr>
          <w:rFonts w:ascii="Georgia" w:hAnsi="Georgia"/>
          <w:sz w:val="20"/>
          <w:szCs w:val="20"/>
          <w:lang w:eastAsia="pl-PL"/>
        </w:rPr>
        <w:t xml:space="preserve"> odbywać się będzie z poszanowaniem  praw osobistych Autorów, w tym prawa do autorstwa pracy zgłoszonej na</w:t>
      </w:r>
      <w:r w:rsidR="009E3A20" w:rsidRPr="00D35862">
        <w:rPr>
          <w:rFonts w:ascii="Georgia" w:hAnsi="Georgia"/>
          <w:sz w:val="20"/>
          <w:szCs w:val="20"/>
          <w:lang w:eastAsia="pl-PL"/>
        </w:rPr>
        <w:t xml:space="preserve"> konkurs</w:t>
      </w:r>
      <w:r w:rsidR="00695681" w:rsidRPr="00D35862">
        <w:rPr>
          <w:rFonts w:ascii="Georgia" w:hAnsi="Georgia"/>
          <w:sz w:val="20"/>
          <w:szCs w:val="20"/>
          <w:lang w:eastAsia="pl-PL"/>
        </w:rPr>
        <w:t>.</w:t>
      </w:r>
    </w:p>
    <w:p w:rsidR="001D3A6D" w:rsidRPr="00D35862" w:rsidRDefault="001D3A6D" w:rsidP="00D35862">
      <w:pPr>
        <w:spacing w:after="0" w:line="240" w:lineRule="auto"/>
        <w:jc w:val="both"/>
        <w:rPr>
          <w:rFonts w:ascii="Georgia" w:hAnsi="Georgia"/>
          <w:sz w:val="20"/>
          <w:szCs w:val="20"/>
          <w:lang w:eastAsia="pl-PL"/>
        </w:rPr>
      </w:pPr>
    </w:p>
    <w:p w:rsidR="001D3A6D" w:rsidRPr="00B37CB4" w:rsidRDefault="001D3A6D" w:rsidP="00B37CB4">
      <w:pPr>
        <w:pStyle w:val="Akapitzlist"/>
        <w:spacing w:after="0" w:line="240" w:lineRule="auto"/>
        <w:jc w:val="both"/>
        <w:rPr>
          <w:rFonts w:ascii="Georgia" w:hAnsi="Georgia"/>
          <w:sz w:val="20"/>
          <w:szCs w:val="20"/>
          <w:lang w:eastAsia="pl-PL"/>
        </w:rPr>
      </w:pPr>
    </w:p>
    <w:p w:rsidR="00695681" w:rsidRPr="00D35862" w:rsidRDefault="00695681" w:rsidP="00D35862">
      <w:pPr>
        <w:pStyle w:val="Akapitzlist"/>
        <w:numPr>
          <w:ilvl w:val="0"/>
          <w:numId w:val="27"/>
        </w:numPr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  <w:r w:rsidRPr="00D35862">
        <w:rPr>
          <w:rFonts w:ascii="Georgia" w:hAnsi="Georgia"/>
          <w:b/>
          <w:bCs/>
          <w:color w:val="C00000"/>
          <w:sz w:val="20"/>
          <w:szCs w:val="20"/>
        </w:rPr>
        <w:t>DANE OSOBOWE</w:t>
      </w:r>
    </w:p>
    <w:p w:rsidR="00070606" w:rsidRPr="001851A0" w:rsidRDefault="00070606" w:rsidP="00070606">
      <w:pPr>
        <w:pStyle w:val="Akapitzlist"/>
        <w:suppressAutoHyphens/>
        <w:spacing w:before="120" w:after="120" w:line="240" w:lineRule="auto"/>
        <w:jc w:val="both"/>
        <w:rPr>
          <w:rFonts w:ascii="Georgia" w:hAnsi="Georgia"/>
          <w:b/>
          <w:bCs/>
          <w:color w:val="C00000"/>
          <w:sz w:val="20"/>
          <w:szCs w:val="20"/>
        </w:rPr>
      </w:pPr>
    </w:p>
    <w:p w:rsidR="007A2300" w:rsidRPr="001851A0" w:rsidRDefault="00695681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 w:cstheme="minorHAnsi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t>Administratorem danych osob</w:t>
      </w:r>
      <w:r w:rsidR="007A2300" w:rsidRPr="001851A0">
        <w:rPr>
          <w:rFonts w:ascii="Georgia" w:hAnsi="Georgia" w:cstheme="minorHAnsi"/>
          <w:sz w:val="20"/>
          <w:szCs w:val="20"/>
        </w:rPr>
        <w:t>owych jest Centrum Kulturalne w </w:t>
      </w:r>
      <w:r w:rsidRPr="001851A0">
        <w:rPr>
          <w:rFonts w:ascii="Georgia" w:hAnsi="Georgia" w:cstheme="minorHAnsi"/>
          <w:sz w:val="20"/>
          <w:szCs w:val="20"/>
        </w:rPr>
        <w:t xml:space="preserve">Przemyślu z siedzibą przy ul. Stanisława Konarskiego 9, 37-700 Przemyśl. </w:t>
      </w:r>
    </w:p>
    <w:p w:rsidR="00695681" w:rsidRPr="00F77BEE" w:rsidRDefault="00695681" w:rsidP="00B92D98">
      <w:pPr>
        <w:pStyle w:val="Akapitzlist"/>
        <w:tabs>
          <w:tab w:val="right" w:leader="dot" w:pos="8789"/>
        </w:tabs>
        <w:ind w:right="283"/>
        <w:jc w:val="both"/>
        <w:rPr>
          <w:rFonts w:ascii="Georgia" w:hAnsi="Georgia" w:cstheme="minorHAnsi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t>Kontakt z Inspektorem Ochrony Danych</w:t>
      </w:r>
      <w:r w:rsidRPr="00F77BEE">
        <w:rPr>
          <w:rFonts w:ascii="Georgia" w:hAnsi="Georgia" w:cstheme="minorHAnsi"/>
          <w:sz w:val="20"/>
          <w:szCs w:val="20"/>
        </w:rPr>
        <w:t xml:space="preserve">: </w:t>
      </w:r>
      <w:hyperlink r:id="rId5" w:history="1">
        <w:r w:rsidRPr="00F77BEE">
          <w:rPr>
            <w:rStyle w:val="Hipercze"/>
            <w:rFonts w:ascii="Georgia" w:hAnsi="Georgia" w:cstheme="minorHAnsi"/>
            <w:color w:val="auto"/>
            <w:sz w:val="20"/>
            <w:szCs w:val="20"/>
          </w:rPr>
          <w:t>iod@ck.przemysl.pl</w:t>
        </w:r>
      </w:hyperlink>
      <w:r w:rsidRPr="00F77BEE">
        <w:rPr>
          <w:rFonts w:ascii="Georgia" w:hAnsi="Georgia" w:cstheme="minorHAnsi"/>
          <w:sz w:val="20"/>
          <w:szCs w:val="20"/>
        </w:rPr>
        <w:t>;</w:t>
      </w:r>
    </w:p>
    <w:p w:rsidR="00695681" w:rsidRPr="001851A0" w:rsidRDefault="00695681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 w:cstheme="minorHAnsi"/>
          <w:color w:val="000000" w:themeColor="text1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t xml:space="preserve">Państwa dane będą przetwarzane wyłącznie w celu </w:t>
      </w:r>
      <w:r w:rsidRPr="001851A0">
        <w:rPr>
          <w:rFonts w:ascii="Georgia" w:hAnsi="Georgia" w:cstheme="minorHAnsi"/>
          <w:color w:val="000000" w:themeColor="text1"/>
          <w:sz w:val="20"/>
          <w:szCs w:val="20"/>
        </w:rPr>
        <w:t xml:space="preserve">organizacji i obsługi uczestników </w:t>
      </w:r>
      <w:r w:rsidR="007A2300" w:rsidRPr="001851A0">
        <w:rPr>
          <w:rFonts w:ascii="Georgia" w:hAnsi="Georgia" w:cstheme="minorHAnsi"/>
          <w:sz w:val="20"/>
          <w:szCs w:val="20"/>
        </w:rPr>
        <w:t xml:space="preserve">konkursu plastycznego </w:t>
      </w:r>
      <w:r w:rsidRPr="001851A0">
        <w:rPr>
          <w:rFonts w:ascii="Georgia" w:hAnsi="Georgia" w:cstheme="minorHAnsi"/>
          <w:sz w:val="20"/>
          <w:szCs w:val="20"/>
        </w:rPr>
        <w:t xml:space="preserve">(na podstawie </w:t>
      </w:r>
      <w:r w:rsidRPr="001851A0">
        <w:rPr>
          <w:rFonts w:ascii="Georgia" w:hAnsi="Georgia" w:cstheme="minorHAnsi"/>
          <w:bCs/>
          <w:sz w:val="20"/>
          <w:szCs w:val="20"/>
        </w:rPr>
        <w:t>Ustawy o</w:t>
      </w:r>
      <w:r w:rsidR="007A2300" w:rsidRPr="001851A0">
        <w:rPr>
          <w:rFonts w:ascii="Georgia" w:hAnsi="Georgia" w:cstheme="minorHAnsi"/>
          <w:bCs/>
          <w:sz w:val="20"/>
          <w:szCs w:val="20"/>
        </w:rPr>
        <w:t> </w:t>
      </w:r>
      <w:r w:rsidRPr="001851A0">
        <w:rPr>
          <w:rFonts w:ascii="Georgia" w:hAnsi="Georgia" w:cstheme="minorHAnsi"/>
          <w:bCs/>
          <w:sz w:val="20"/>
          <w:szCs w:val="20"/>
        </w:rPr>
        <w:t>organizowaniu i prowadzeniu działalności kulturalnej</w:t>
      </w:r>
      <w:r w:rsidRPr="001851A0">
        <w:rPr>
          <w:rFonts w:ascii="Georgia" w:hAnsi="Georgia" w:cstheme="minorHAnsi"/>
          <w:color w:val="000000" w:themeColor="text1"/>
          <w:sz w:val="20"/>
          <w:szCs w:val="20"/>
        </w:rPr>
        <w:t xml:space="preserve">) </w:t>
      </w:r>
      <w:r w:rsidR="007A2300" w:rsidRPr="001851A0">
        <w:rPr>
          <w:rFonts w:ascii="Georgia" w:hAnsi="Georgia" w:cstheme="minorHAnsi"/>
          <w:color w:val="000000" w:themeColor="text1"/>
          <w:sz w:val="20"/>
          <w:szCs w:val="20"/>
        </w:rPr>
        <w:t>i </w:t>
      </w:r>
      <w:r w:rsidRPr="001851A0">
        <w:rPr>
          <w:rFonts w:ascii="Georgia" w:hAnsi="Georgia" w:cstheme="minorHAnsi"/>
          <w:color w:val="000000" w:themeColor="text1"/>
          <w:sz w:val="20"/>
          <w:szCs w:val="20"/>
        </w:rPr>
        <w:t>przechowywane przez okres zgodnie z obowiązującymi przepisami prawa</w:t>
      </w:r>
      <w:r w:rsidRPr="001851A0">
        <w:rPr>
          <w:rFonts w:ascii="Georgia" w:hAnsi="Georgia" w:cstheme="minorHAnsi"/>
          <w:sz w:val="20"/>
          <w:szCs w:val="20"/>
        </w:rPr>
        <w:t>.</w:t>
      </w:r>
    </w:p>
    <w:p w:rsidR="00695681" w:rsidRPr="001851A0" w:rsidRDefault="00695681" w:rsidP="00B92D98">
      <w:pPr>
        <w:pStyle w:val="Akapitzlist"/>
        <w:tabs>
          <w:tab w:val="right" w:leader="dot" w:pos="8789"/>
        </w:tabs>
        <w:spacing w:before="120" w:after="120"/>
        <w:ind w:right="-15"/>
        <w:jc w:val="both"/>
        <w:rPr>
          <w:rFonts w:ascii="Georgia" w:hAnsi="Georgia" w:cstheme="minorHAnsi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t>Państwa dane osobowe nie będą przekazywane innym podmiotom. Posiadają Państwo prawo żądania dostępu do danych, które Państwa dotyczą, ich sprostowania, usunięcia lub ograniczenia przetwarzania, a</w:t>
      </w:r>
      <w:r w:rsidR="007A2300" w:rsidRPr="001851A0">
        <w:rPr>
          <w:rFonts w:ascii="Georgia" w:hAnsi="Georgia" w:cstheme="minorHAnsi"/>
          <w:sz w:val="20"/>
          <w:szCs w:val="20"/>
        </w:rPr>
        <w:t> </w:t>
      </w:r>
      <w:r w:rsidRPr="001851A0">
        <w:rPr>
          <w:rFonts w:ascii="Georgia" w:hAnsi="Georgia" w:cstheme="minorHAnsi"/>
          <w:sz w:val="20"/>
          <w:szCs w:val="20"/>
        </w:rPr>
        <w:t>także wniesienia sprzeciwu wobec przetwarzania oraz prawo do przenoszenia danych.</w:t>
      </w:r>
    </w:p>
    <w:p w:rsidR="009442CF" w:rsidRPr="001851A0" w:rsidRDefault="009442CF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/>
          <w:sz w:val="20"/>
          <w:szCs w:val="20"/>
          <w:lang w:eastAsia="pl-PL"/>
        </w:rPr>
      </w:pPr>
      <w:r w:rsidRPr="001851A0">
        <w:rPr>
          <w:rFonts w:ascii="Georgia" w:hAnsi="Georgia"/>
          <w:sz w:val="20"/>
          <w:szCs w:val="20"/>
          <w:lang w:eastAsia="pl-PL"/>
        </w:rPr>
        <w:t xml:space="preserve">Przystępując do Konkursu, każdy jego Uczestnik winien wyrazić zgodę na przetwarzanie jego danych osobowych w zakresie i celu niezbędnym dla przeprowadzenia Konkursu z jego udziałem. </w:t>
      </w:r>
    </w:p>
    <w:p w:rsidR="009442CF" w:rsidRPr="001851A0" w:rsidRDefault="009442CF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 w:cstheme="minorHAnsi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t>Podanie przez Państwa danych osobowych jest dobrowolne, jednak brak ich podania uniemożliwia wzięcie udziału w konkursie (zgoda w osobnym dokumencie).</w:t>
      </w:r>
    </w:p>
    <w:p w:rsidR="009442CF" w:rsidRPr="001851A0" w:rsidRDefault="009442CF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 w:cstheme="minorHAnsi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lastRenderedPageBreak/>
        <w:t>Posiadają Państwo uprawnienie do cofnięcia zgody udzielonej na przetwarzanie danych, jeśli jest ona podstawą przetwarzania danych.</w:t>
      </w:r>
    </w:p>
    <w:p w:rsidR="009442CF" w:rsidRPr="001851A0" w:rsidRDefault="009442CF" w:rsidP="00B92D98">
      <w:pPr>
        <w:pStyle w:val="Akapitzlist"/>
        <w:tabs>
          <w:tab w:val="left" w:pos="6663"/>
          <w:tab w:val="right" w:leader="dot" w:pos="8789"/>
        </w:tabs>
        <w:ind w:right="-15"/>
        <w:jc w:val="both"/>
        <w:rPr>
          <w:rFonts w:ascii="Georgia" w:hAnsi="Georgia" w:cstheme="minorHAnsi"/>
          <w:sz w:val="20"/>
          <w:szCs w:val="20"/>
        </w:rPr>
      </w:pPr>
      <w:r w:rsidRPr="001851A0">
        <w:rPr>
          <w:rFonts w:ascii="Georgia" w:hAnsi="Georgia" w:cstheme="minorHAnsi"/>
          <w:sz w:val="20"/>
          <w:szCs w:val="20"/>
        </w:rPr>
        <w:t>Posiadają Państwo prawo do wniesienia skargi do Prezesa Urzędu Ochrony Danych Osobowych.</w:t>
      </w:r>
    </w:p>
    <w:p w:rsidR="009442CF" w:rsidRPr="001851A0" w:rsidRDefault="009442CF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 w:cstheme="minorHAnsi"/>
          <w:color w:val="000000" w:themeColor="text1"/>
          <w:sz w:val="20"/>
          <w:szCs w:val="20"/>
        </w:rPr>
      </w:pPr>
      <w:r w:rsidRPr="001851A0">
        <w:rPr>
          <w:rFonts w:ascii="Georgia" w:hAnsi="Georgia" w:cstheme="minorHAnsi"/>
          <w:color w:val="000000" w:themeColor="text1"/>
          <w:sz w:val="20"/>
          <w:szCs w:val="20"/>
        </w:rPr>
        <w:t xml:space="preserve">Państwa dane osobowe nie będą przedmiotem zautomatyzowanego podejmowania decyzji, w tym profilowania. </w:t>
      </w:r>
    </w:p>
    <w:p w:rsidR="0085012B" w:rsidRPr="001851A0" w:rsidRDefault="0085012B" w:rsidP="00B92D98">
      <w:pPr>
        <w:pStyle w:val="Akapitzlist"/>
        <w:tabs>
          <w:tab w:val="right" w:leader="dot" w:pos="8789"/>
        </w:tabs>
        <w:ind w:right="-15"/>
        <w:jc w:val="both"/>
        <w:rPr>
          <w:rFonts w:ascii="Georgia" w:hAnsi="Georgia"/>
          <w:sz w:val="20"/>
          <w:szCs w:val="20"/>
        </w:rPr>
      </w:pPr>
      <w:r w:rsidRPr="001851A0">
        <w:rPr>
          <w:rFonts w:ascii="Georgia" w:hAnsi="Georgia"/>
          <w:sz w:val="20"/>
          <w:szCs w:val="20"/>
        </w:rPr>
        <w:t>Wszelkie informacje na temat Konkursu będą na bieżąco publikowane na stronie internetowej Organizatora.</w:t>
      </w:r>
    </w:p>
    <w:p w:rsidR="009442CF" w:rsidRPr="001851A0" w:rsidRDefault="009442CF" w:rsidP="00433F28">
      <w:pPr>
        <w:tabs>
          <w:tab w:val="right" w:leader="dot" w:pos="8789"/>
        </w:tabs>
        <w:spacing w:before="120" w:after="120"/>
        <w:ind w:right="-15"/>
        <w:jc w:val="both"/>
        <w:rPr>
          <w:rFonts w:ascii="Georgia" w:hAnsi="Georgia" w:cstheme="minorHAnsi"/>
          <w:sz w:val="20"/>
          <w:szCs w:val="20"/>
        </w:rPr>
      </w:pPr>
    </w:p>
    <w:p w:rsidR="002E16D2" w:rsidRPr="001851A0" w:rsidRDefault="002E16D2" w:rsidP="00433F28">
      <w:pPr>
        <w:jc w:val="both"/>
        <w:rPr>
          <w:rFonts w:ascii="Georgia" w:hAnsi="Georgia"/>
          <w:sz w:val="20"/>
          <w:szCs w:val="20"/>
        </w:rPr>
      </w:pPr>
    </w:p>
    <w:p w:rsidR="004E52DB" w:rsidRPr="001851A0" w:rsidRDefault="004E52DB" w:rsidP="00B92D98">
      <w:pPr>
        <w:ind w:firstLine="45"/>
        <w:jc w:val="both"/>
        <w:rPr>
          <w:rFonts w:ascii="Georgia" w:hAnsi="Georgia"/>
          <w:sz w:val="20"/>
          <w:szCs w:val="20"/>
        </w:rPr>
      </w:pPr>
    </w:p>
    <w:sectPr w:rsidR="004E52DB" w:rsidRPr="001851A0" w:rsidSect="001D3A6D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9CAD02"/>
    <w:lvl w:ilvl="0">
      <w:numFmt w:val="bullet"/>
      <w:lvlText w:val="*"/>
      <w:lvlJc w:val="left"/>
    </w:lvl>
  </w:abstractNum>
  <w:abstractNum w:abstractNumId="1">
    <w:nsid w:val="021E6EC2"/>
    <w:multiLevelType w:val="multilevel"/>
    <w:tmpl w:val="48E4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3344E"/>
    <w:multiLevelType w:val="hybridMultilevel"/>
    <w:tmpl w:val="9AB4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97408"/>
    <w:multiLevelType w:val="hybridMultilevel"/>
    <w:tmpl w:val="05C229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E0759"/>
    <w:multiLevelType w:val="hybridMultilevel"/>
    <w:tmpl w:val="0B3C51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2347F7"/>
    <w:multiLevelType w:val="hybridMultilevel"/>
    <w:tmpl w:val="32903C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42F22"/>
    <w:multiLevelType w:val="hybridMultilevel"/>
    <w:tmpl w:val="B6BA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11011"/>
    <w:multiLevelType w:val="hybridMultilevel"/>
    <w:tmpl w:val="18FE10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D410E7"/>
    <w:multiLevelType w:val="hybridMultilevel"/>
    <w:tmpl w:val="D36464A2"/>
    <w:lvl w:ilvl="0" w:tplc="C726A8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881457"/>
    <w:multiLevelType w:val="hybridMultilevel"/>
    <w:tmpl w:val="127C7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F058C7"/>
    <w:multiLevelType w:val="hybridMultilevel"/>
    <w:tmpl w:val="24C4F18A"/>
    <w:lvl w:ilvl="0" w:tplc="D34C9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046FDA"/>
    <w:multiLevelType w:val="hybridMultilevel"/>
    <w:tmpl w:val="AF1E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C3769"/>
    <w:multiLevelType w:val="hybridMultilevel"/>
    <w:tmpl w:val="AAFAD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F40B8"/>
    <w:multiLevelType w:val="hybridMultilevel"/>
    <w:tmpl w:val="DC486316"/>
    <w:lvl w:ilvl="0" w:tplc="AD76FBD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8A700B"/>
    <w:multiLevelType w:val="hybridMultilevel"/>
    <w:tmpl w:val="373A0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9229FB"/>
    <w:multiLevelType w:val="hybridMultilevel"/>
    <w:tmpl w:val="48EE284A"/>
    <w:lvl w:ilvl="0" w:tplc="930E281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7A71D9C"/>
    <w:multiLevelType w:val="hybridMultilevel"/>
    <w:tmpl w:val="4B7056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D8673E"/>
    <w:multiLevelType w:val="hybridMultilevel"/>
    <w:tmpl w:val="5596C3D0"/>
    <w:lvl w:ilvl="0" w:tplc="3A08BFC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DE63D11"/>
    <w:multiLevelType w:val="hybridMultilevel"/>
    <w:tmpl w:val="D4240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14D57"/>
    <w:multiLevelType w:val="hybridMultilevel"/>
    <w:tmpl w:val="9A6C91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B6CB3"/>
    <w:multiLevelType w:val="hybridMultilevel"/>
    <w:tmpl w:val="8B26D43E"/>
    <w:lvl w:ilvl="0" w:tplc="1012EEA4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72074A"/>
    <w:multiLevelType w:val="hybridMultilevel"/>
    <w:tmpl w:val="C572522C"/>
    <w:lvl w:ilvl="0" w:tplc="6EE0F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26684D"/>
    <w:multiLevelType w:val="hybridMultilevel"/>
    <w:tmpl w:val="3C48E0E8"/>
    <w:lvl w:ilvl="0" w:tplc="B56A2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F2554"/>
    <w:multiLevelType w:val="hybridMultilevel"/>
    <w:tmpl w:val="E0BAD158"/>
    <w:lvl w:ilvl="0" w:tplc="C5E6B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54149"/>
    <w:multiLevelType w:val="hybridMultilevel"/>
    <w:tmpl w:val="38DCA5D8"/>
    <w:lvl w:ilvl="0" w:tplc="F962C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986F34"/>
    <w:multiLevelType w:val="hybridMultilevel"/>
    <w:tmpl w:val="5596C3D0"/>
    <w:lvl w:ilvl="0" w:tplc="3A08BFC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76F61123"/>
    <w:multiLevelType w:val="hybridMultilevel"/>
    <w:tmpl w:val="0150DC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920FF9"/>
    <w:multiLevelType w:val="hybridMultilevel"/>
    <w:tmpl w:val="4DC4DEA0"/>
    <w:lvl w:ilvl="0" w:tplc="12F0EE7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"/>
  </w:num>
  <w:num w:numId="5">
    <w:abstractNumId w:val="15"/>
  </w:num>
  <w:num w:numId="6">
    <w:abstractNumId w:val="6"/>
  </w:num>
  <w:num w:numId="7">
    <w:abstractNumId w:val="18"/>
  </w:num>
  <w:num w:numId="8">
    <w:abstractNumId w:val="2"/>
  </w:num>
  <w:num w:numId="9">
    <w:abstractNumId w:val="11"/>
  </w:num>
  <w:num w:numId="10">
    <w:abstractNumId w:val="2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25"/>
  </w:num>
  <w:num w:numId="16">
    <w:abstractNumId w:val="5"/>
  </w:num>
  <w:num w:numId="17">
    <w:abstractNumId w:val="26"/>
  </w:num>
  <w:num w:numId="18">
    <w:abstractNumId w:val="4"/>
  </w:num>
  <w:num w:numId="19">
    <w:abstractNumId w:val="16"/>
  </w:num>
  <w:num w:numId="20">
    <w:abstractNumId w:val="7"/>
  </w:num>
  <w:num w:numId="21">
    <w:abstractNumId w:val="9"/>
  </w:num>
  <w:num w:numId="22">
    <w:abstractNumId w:val="10"/>
  </w:num>
  <w:num w:numId="23">
    <w:abstractNumId w:val="24"/>
  </w:num>
  <w:num w:numId="24">
    <w:abstractNumId w:val="3"/>
  </w:num>
  <w:num w:numId="25">
    <w:abstractNumId w:val="21"/>
  </w:num>
  <w:num w:numId="26">
    <w:abstractNumId w:val="23"/>
  </w:num>
  <w:num w:numId="27">
    <w:abstractNumId w:val="27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5034"/>
    <w:rsid w:val="00005748"/>
    <w:rsid w:val="00021B93"/>
    <w:rsid w:val="00036C5D"/>
    <w:rsid w:val="00052D2D"/>
    <w:rsid w:val="00052EBD"/>
    <w:rsid w:val="0005509D"/>
    <w:rsid w:val="0006604E"/>
    <w:rsid w:val="00067155"/>
    <w:rsid w:val="00070606"/>
    <w:rsid w:val="000870FC"/>
    <w:rsid w:val="000906CE"/>
    <w:rsid w:val="00097E14"/>
    <w:rsid w:val="000A0687"/>
    <w:rsid w:val="000A430A"/>
    <w:rsid w:val="000B0793"/>
    <w:rsid w:val="000B5EEA"/>
    <w:rsid w:val="000C1837"/>
    <w:rsid w:val="000E02E9"/>
    <w:rsid w:val="000F069B"/>
    <w:rsid w:val="001002D6"/>
    <w:rsid w:val="00135B2C"/>
    <w:rsid w:val="00161249"/>
    <w:rsid w:val="001720CA"/>
    <w:rsid w:val="001767CC"/>
    <w:rsid w:val="00183AA9"/>
    <w:rsid w:val="00185034"/>
    <w:rsid w:val="001851A0"/>
    <w:rsid w:val="001C0B66"/>
    <w:rsid w:val="001D3A6D"/>
    <w:rsid w:val="001D76CC"/>
    <w:rsid w:val="001E2081"/>
    <w:rsid w:val="001F1FAD"/>
    <w:rsid w:val="001F3289"/>
    <w:rsid w:val="001F4957"/>
    <w:rsid w:val="001F4C23"/>
    <w:rsid w:val="001F5937"/>
    <w:rsid w:val="001F6913"/>
    <w:rsid w:val="002116C8"/>
    <w:rsid w:val="00226576"/>
    <w:rsid w:val="002442FE"/>
    <w:rsid w:val="002512AD"/>
    <w:rsid w:val="00251618"/>
    <w:rsid w:val="0027443E"/>
    <w:rsid w:val="002747DB"/>
    <w:rsid w:val="00283B29"/>
    <w:rsid w:val="00295E00"/>
    <w:rsid w:val="0029670F"/>
    <w:rsid w:val="002A7203"/>
    <w:rsid w:val="002C0884"/>
    <w:rsid w:val="002D5351"/>
    <w:rsid w:val="002E16D2"/>
    <w:rsid w:val="00307E18"/>
    <w:rsid w:val="003317CA"/>
    <w:rsid w:val="00335161"/>
    <w:rsid w:val="003425AF"/>
    <w:rsid w:val="003465C4"/>
    <w:rsid w:val="0037041D"/>
    <w:rsid w:val="003861EF"/>
    <w:rsid w:val="00390DC6"/>
    <w:rsid w:val="003A0348"/>
    <w:rsid w:val="003A3A35"/>
    <w:rsid w:val="003A3DB7"/>
    <w:rsid w:val="003B5D61"/>
    <w:rsid w:val="003C278B"/>
    <w:rsid w:val="003C778C"/>
    <w:rsid w:val="003D4DBF"/>
    <w:rsid w:val="003D7432"/>
    <w:rsid w:val="003F3EE8"/>
    <w:rsid w:val="0040180F"/>
    <w:rsid w:val="00417086"/>
    <w:rsid w:val="0042284C"/>
    <w:rsid w:val="00433F28"/>
    <w:rsid w:val="004375A1"/>
    <w:rsid w:val="00472C1E"/>
    <w:rsid w:val="0047354D"/>
    <w:rsid w:val="00477E2E"/>
    <w:rsid w:val="00480FDF"/>
    <w:rsid w:val="00494BC6"/>
    <w:rsid w:val="004A4491"/>
    <w:rsid w:val="004A5C94"/>
    <w:rsid w:val="004C722D"/>
    <w:rsid w:val="004D7B0F"/>
    <w:rsid w:val="004E52DB"/>
    <w:rsid w:val="004E7C96"/>
    <w:rsid w:val="004F1879"/>
    <w:rsid w:val="004F7D02"/>
    <w:rsid w:val="00510BD8"/>
    <w:rsid w:val="00516F6B"/>
    <w:rsid w:val="005327A0"/>
    <w:rsid w:val="005716EE"/>
    <w:rsid w:val="00580F2F"/>
    <w:rsid w:val="00587DA0"/>
    <w:rsid w:val="005A2490"/>
    <w:rsid w:val="005A283E"/>
    <w:rsid w:val="005A40BA"/>
    <w:rsid w:val="005B2DF2"/>
    <w:rsid w:val="005B5283"/>
    <w:rsid w:val="005C5B93"/>
    <w:rsid w:val="005D0808"/>
    <w:rsid w:val="005F61E4"/>
    <w:rsid w:val="00605F5D"/>
    <w:rsid w:val="006327B8"/>
    <w:rsid w:val="00682650"/>
    <w:rsid w:val="006879ED"/>
    <w:rsid w:val="0069142F"/>
    <w:rsid w:val="00695681"/>
    <w:rsid w:val="006A4934"/>
    <w:rsid w:val="006A54E9"/>
    <w:rsid w:val="006A5FEF"/>
    <w:rsid w:val="006B172B"/>
    <w:rsid w:val="006D1591"/>
    <w:rsid w:val="006D307E"/>
    <w:rsid w:val="007201D1"/>
    <w:rsid w:val="0073347E"/>
    <w:rsid w:val="007338CA"/>
    <w:rsid w:val="00741BFB"/>
    <w:rsid w:val="00754BA2"/>
    <w:rsid w:val="00773574"/>
    <w:rsid w:val="0077618B"/>
    <w:rsid w:val="00786616"/>
    <w:rsid w:val="00792F5B"/>
    <w:rsid w:val="007A2300"/>
    <w:rsid w:val="007B44C8"/>
    <w:rsid w:val="007C1420"/>
    <w:rsid w:val="007C46F8"/>
    <w:rsid w:val="007D077C"/>
    <w:rsid w:val="007D7141"/>
    <w:rsid w:val="007F009E"/>
    <w:rsid w:val="007F5137"/>
    <w:rsid w:val="007F6740"/>
    <w:rsid w:val="00811098"/>
    <w:rsid w:val="00813EA1"/>
    <w:rsid w:val="00814724"/>
    <w:rsid w:val="0082496D"/>
    <w:rsid w:val="008355AB"/>
    <w:rsid w:val="00835D68"/>
    <w:rsid w:val="00841956"/>
    <w:rsid w:val="0085012B"/>
    <w:rsid w:val="0085757E"/>
    <w:rsid w:val="008A0CCC"/>
    <w:rsid w:val="008C2EFB"/>
    <w:rsid w:val="008E03B4"/>
    <w:rsid w:val="008E3A05"/>
    <w:rsid w:val="008E66B8"/>
    <w:rsid w:val="008F52AB"/>
    <w:rsid w:val="00915CCB"/>
    <w:rsid w:val="00925688"/>
    <w:rsid w:val="0093646C"/>
    <w:rsid w:val="009442CF"/>
    <w:rsid w:val="00957FB4"/>
    <w:rsid w:val="00967E09"/>
    <w:rsid w:val="009A07A2"/>
    <w:rsid w:val="009A406C"/>
    <w:rsid w:val="009E3A20"/>
    <w:rsid w:val="009F09DC"/>
    <w:rsid w:val="009F5AAD"/>
    <w:rsid w:val="00A00AF3"/>
    <w:rsid w:val="00A10C8F"/>
    <w:rsid w:val="00A20118"/>
    <w:rsid w:val="00A65B3D"/>
    <w:rsid w:val="00AC7B03"/>
    <w:rsid w:val="00AF1408"/>
    <w:rsid w:val="00AF2CA4"/>
    <w:rsid w:val="00AF78EE"/>
    <w:rsid w:val="00B0149F"/>
    <w:rsid w:val="00B01E24"/>
    <w:rsid w:val="00B02C20"/>
    <w:rsid w:val="00B047BF"/>
    <w:rsid w:val="00B0517A"/>
    <w:rsid w:val="00B11121"/>
    <w:rsid w:val="00B1359B"/>
    <w:rsid w:val="00B25630"/>
    <w:rsid w:val="00B34301"/>
    <w:rsid w:val="00B37CB4"/>
    <w:rsid w:val="00B76598"/>
    <w:rsid w:val="00B84510"/>
    <w:rsid w:val="00B853CF"/>
    <w:rsid w:val="00B87429"/>
    <w:rsid w:val="00B92D98"/>
    <w:rsid w:val="00B944F7"/>
    <w:rsid w:val="00BC08AD"/>
    <w:rsid w:val="00BD0E5A"/>
    <w:rsid w:val="00BF7F95"/>
    <w:rsid w:val="00C15E04"/>
    <w:rsid w:val="00C206E7"/>
    <w:rsid w:val="00C26BCE"/>
    <w:rsid w:val="00C43D9F"/>
    <w:rsid w:val="00C44FD7"/>
    <w:rsid w:val="00C532EC"/>
    <w:rsid w:val="00C60E8B"/>
    <w:rsid w:val="00C61B4F"/>
    <w:rsid w:val="00C7533D"/>
    <w:rsid w:val="00C85962"/>
    <w:rsid w:val="00C944BD"/>
    <w:rsid w:val="00C97531"/>
    <w:rsid w:val="00CB2983"/>
    <w:rsid w:val="00CB7A17"/>
    <w:rsid w:val="00CF0C5A"/>
    <w:rsid w:val="00CF69C7"/>
    <w:rsid w:val="00D03D65"/>
    <w:rsid w:val="00D06B22"/>
    <w:rsid w:val="00D07407"/>
    <w:rsid w:val="00D15B4C"/>
    <w:rsid w:val="00D247D4"/>
    <w:rsid w:val="00D2565A"/>
    <w:rsid w:val="00D269A1"/>
    <w:rsid w:val="00D35660"/>
    <w:rsid w:val="00D35862"/>
    <w:rsid w:val="00D61966"/>
    <w:rsid w:val="00D627C6"/>
    <w:rsid w:val="00D82473"/>
    <w:rsid w:val="00D86A08"/>
    <w:rsid w:val="00DA5D54"/>
    <w:rsid w:val="00DC1D80"/>
    <w:rsid w:val="00DC302B"/>
    <w:rsid w:val="00DD31EF"/>
    <w:rsid w:val="00DF608A"/>
    <w:rsid w:val="00DF6499"/>
    <w:rsid w:val="00E01CD5"/>
    <w:rsid w:val="00E049AF"/>
    <w:rsid w:val="00E1197E"/>
    <w:rsid w:val="00E12392"/>
    <w:rsid w:val="00E12A21"/>
    <w:rsid w:val="00E12EFD"/>
    <w:rsid w:val="00E238AB"/>
    <w:rsid w:val="00E87191"/>
    <w:rsid w:val="00E87E6C"/>
    <w:rsid w:val="00E93707"/>
    <w:rsid w:val="00EA0311"/>
    <w:rsid w:val="00EA170F"/>
    <w:rsid w:val="00F01A2D"/>
    <w:rsid w:val="00F12EE9"/>
    <w:rsid w:val="00F27253"/>
    <w:rsid w:val="00F30C2F"/>
    <w:rsid w:val="00F62B91"/>
    <w:rsid w:val="00F77BEE"/>
    <w:rsid w:val="00FE17A5"/>
    <w:rsid w:val="00FE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956"/>
  </w:style>
  <w:style w:type="paragraph" w:styleId="Nagwek2">
    <w:name w:val="heading 2"/>
    <w:basedOn w:val="Normalny"/>
    <w:link w:val="Nagwek2Znak"/>
    <w:uiPriority w:val="9"/>
    <w:qFormat/>
    <w:rsid w:val="00274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AAD"/>
    <w:pPr>
      <w:ind w:left="720"/>
      <w:contextualSpacing/>
    </w:pPr>
  </w:style>
  <w:style w:type="character" w:styleId="Hipercze">
    <w:name w:val="Hyperlink"/>
    <w:basedOn w:val="Domylnaczcionkaakapitu"/>
    <w:semiHidden/>
    <w:rsid w:val="006956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6576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9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5B3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01E2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747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.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User</cp:lastModifiedBy>
  <cp:revision>3</cp:revision>
  <cp:lastPrinted>2021-09-30T09:58:00Z</cp:lastPrinted>
  <dcterms:created xsi:type="dcterms:W3CDTF">2026-06-16T06:47:00Z</dcterms:created>
  <dcterms:modified xsi:type="dcterms:W3CDTF">2026-06-19T13:41:00Z</dcterms:modified>
</cp:coreProperties>
</file>